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tblpY="2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005"/>
        <w:gridCol w:w="1604"/>
        <w:gridCol w:w="1496"/>
        <w:gridCol w:w="6114"/>
      </w:tblGrid>
      <w:tr w:rsidR="00E359AF" w:rsidRPr="00CE3396" w14:paraId="750B8996" w14:textId="77777777" w:rsidTr="00E42F3E">
        <w:trPr>
          <w:trHeight w:val="688"/>
        </w:trPr>
        <w:tc>
          <w:tcPr>
            <w:tcW w:w="1534" w:type="dxa"/>
            <w:vAlign w:val="center"/>
          </w:tcPr>
          <w:p w14:paraId="55A9441D" w14:textId="77777777" w:rsidR="00E359AF" w:rsidRPr="00063F75" w:rsidRDefault="00E359AF" w:rsidP="00BD2333">
            <w:pPr>
              <w:jc w:val="both"/>
              <w:rPr>
                <w:rFonts w:cstheme="minorHAnsi"/>
                <w:b/>
              </w:rPr>
            </w:pPr>
            <w:r w:rsidRPr="00063F75">
              <w:rPr>
                <w:rFonts w:cstheme="minorHAnsi"/>
                <w:b/>
              </w:rPr>
              <w:t>Título del Proyecto</w:t>
            </w:r>
          </w:p>
        </w:tc>
        <w:tc>
          <w:tcPr>
            <w:tcW w:w="11219" w:type="dxa"/>
            <w:gridSpan w:val="4"/>
            <w:vAlign w:val="center"/>
          </w:tcPr>
          <w:p w14:paraId="59A6F4D6" w14:textId="77777777" w:rsidR="00E359AF" w:rsidRPr="00063F75" w:rsidRDefault="00AF0DBA" w:rsidP="00BD2333">
            <w:pPr>
              <w:jc w:val="both"/>
              <w:rPr>
                <w:rFonts w:cstheme="minorHAnsi"/>
              </w:rPr>
            </w:pPr>
            <w:r w:rsidRPr="00063F75">
              <w:rPr>
                <w:rFonts w:cstheme="minorHAnsi"/>
              </w:rPr>
              <w:t>CONSTRUCCIÓN, ADECUACIÓN, REMODELACIÓN Y DOTACIÓN DE INFRAESTRUCTURA DEPORTIVA Y RECREATIVA EN LOS MUNICIPIOS DEL DEPARTAMENTO DE CALDAS.</w:t>
            </w:r>
          </w:p>
        </w:tc>
      </w:tr>
      <w:tr w:rsidR="00E359AF" w:rsidRPr="00CE3396" w14:paraId="69CEA00C" w14:textId="77777777" w:rsidTr="00E42F3E">
        <w:trPr>
          <w:trHeight w:val="468"/>
        </w:trPr>
        <w:tc>
          <w:tcPr>
            <w:tcW w:w="1534" w:type="dxa"/>
            <w:vMerge w:val="restart"/>
            <w:vAlign w:val="center"/>
          </w:tcPr>
          <w:p w14:paraId="56AA2325" w14:textId="77777777" w:rsidR="00E359AF" w:rsidRPr="00063F75" w:rsidRDefault="00E359AF" w:rsidP="00BD2333">
            <w:pPr>
              <w:jc w:val="both"/>
              <w:rPr>
                <w:rFonts w:cstheme="minorHAnsi"/>
                <w:b/>
              </w:rPr>
            </w:pPr>
            <w:r w:rsidRPr="00063F75">
              <w:rPr>
                <w:rFonts w:cstheme="minorHAnsi"/>
                <w:b/>
              </w:rPr>
              <w:t>Datos de Contacto</w:t>
            </w:r>
          </w:p>
          <w:p w14:paraId="581332C2" w14:textId="77777777" w:rsidR="00E359AF" w:rsidRPr="00063F75" w:rsidRDefault="00E359AF" w:rsidP="00BD2333">
            <w:pPr>
              <w:jc w:val="both"/>
              <w:rPr>
                <w:rFonts w:cstheme="minorHAnsi"/>
              </w:rPr>
            </w:pPr>
          </w:p>
          <w:p w14:paraId="738F2107" w14:textId="77777777" w:rsidR="00E359AF" w:rsidRPr="00063F75" w:rsidRDefault="00E359AF" w:rsidP="00BD2333">
            <w:pPr>
              <w:jc w:val="both"/>
              <w:rPr>
                <w:rFonts w:cstheme="minorHAnsi"/>
              </w:rPr>
            </w:pPr>
          </w:p>
        </w:tc>
        <w:tc>
          <w:tcPr>
            <w:tcW w:w="2005" w:type="dxa"/>
            <w:vAlign w:val="center"/>
          </w:tcPr>
          <w:p w14:paraId="54F3009A" w14:textId="77777777" w:rsidR="00E359AF" w:rsidRPr="00063F75" w:rsidRDefault="00E359AF" w:rsidP="00BD2333">
            <w:pPr>
              <w:spacing w:line="240" w:lineRule="auto"/>
              <w:jc w:val="both"/>
              <w:rPr>
                <w:rFonts w:cstheme="minorHAnsi"/>
              </w:rPr>
            </w:pPr>
            <w:r w:rsidRPr="00063F75">
              <w:rPr>
                <w:rFonts w:cstheme="minorHAnsi"/>
              </w:rPr>
              <w:t>Secretaría</w:t>
            </w:r>
          </w:p>
        </w:tc>
        <w:tc>
          <w:tcPr>
            <w:tcW w:w="9214" w:type="dxa"/>
            <w:gridSpan w:val="3"/>
            <w:vAlign w:val="center"/>
          </w:tcPr>
          <w:p w14:paraId="096B05EA" w14:textId="77777777" w:rsidR="00E359AF" w:rsidRPr="00063F75" w:rsidRDefault="00CD2020" w:rsidP="00BD2333">
            <w:pPr>
              <w:spacing w:line="240" w:lineRule="auto"/>
              <w:jc w:val="both"/>
              <w:rPr>
                <w:rFonts w:cstheme="minorHAnsi"/>
              </w:rPr>
            </w:pPr>
            <w:r w:rsidRPr="00063F75">
              <w:rPr>
                <w:rFonts w:cstheme="minorHAnsi"/>
              </w:rPr>
              <w:t xml:space="preserve">Deporte y </w:t>
            </w:r>
            <w:r w:rsidR="00AF0DBA" w:rsidRPr="00063F75">
              <w:rPr>
                <w:rFonts w:cstheme="minorHAnsi"/>
              </w:rPr>
              <w:t>Recreación</w:t>
            </w:r>
          </w:p>
        </w:tc>
      </w:tr>
      <w:tr w:rsidR="00E359AF" w:rsidRPr="00CE3396" w14:paraId="5437DBF6" w14:textId="77777777" w:rsidTr="00E42F3E">
        <w:trPr>
          <w:trHeight w:val="392"/>
        </w:trPr>
        <w:tc>
          <w:tcPr>
            <w:tcW w:w="1534" w:type="dxa"/>
            <w:vMerge/>
            <w:vAlign w:val="center"/>
          </w:tcPr>
          <w:p w14:paraId="36DED57C" w14:textId="77777777" w:rsidR="00E359AF" w:rsidRPr="00063F75" w:rsidRDefault="00E359AF" w:rsidP="00BD2333">
            <w:pPr>
              <w:jc w:val="both"/>
              <w:rPr>
                <w:rFonts w:cstheme="minorHAnsi"/>
              </w:rPr>
            </w:pPr>
          </w:p>
        </w:tc>
        <w:tc>
          <w:tcPr>
            <w:tcW w:w="2005" w:type="dxa"/>
            <w:vAlign w:val="center"/>
          </w:tcPr>
          <w:p w14:paraId="1DB0C9D2" w14:textId="77777777" w:rsidR="00E359AF" w:rsidRPr="00063F75" w:rsidRDefault="00E359AF" w:rsidP="00BD2333">
            <w:pPr>
              <w:spacing w:line="240" w:lineRule="auto"/>
              <w:jc w:val="both"/>
              <w:rPr>
                <w:rFonts w:cstheme="minorHAnsi"/>
              </w:rPr>
            </w:pPr>
            <w:r w:rsidRPr="00063F75">
              <w:rPr>
                <w:rFonts w:cstheme="minorHAnsi"/>
              </w:rPr>
              <w:t>Responsable</w:t>
            </w:r>
          </w:p>
        </w:tc>
        <w:tc>
          <w:tcPr>
            <w:tcW w:w="9214" w:type="dxa"/>
            <w:gridSpan w:val="3"/>
            <w:vAlign w:val="center"/>
          </w:tcPr>
          <w:p w14:paraId="223B339D" w14:textId="4C0DB0DB" w:rsidR="00E359AF" w:rsidRPr="00D82C33" w:rsidRDefault="00E359AF" w:rsidP="00BD2333">
            <w:pPr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E359AF" w:rsidRPr="00CE3396" w14:paraId="2E63B8A5" w14:textId="77777777" w:rsidTr="00E42F3E">
        <w:trPr>
          <w:trHeight w:val="212"/>
        </w:trPr>
        <w:tc>
          <w:tcPr>
            <w:tcW w:w="1534" w:type="dxa"/>
            <w:vMerge/>
            <w:vAlign w:val="center"/>
          </w:tcPr>
          <w:p w14:paraId="7DFE429B" w14:textId="77777777" w:rsidR="00E359AF" w:rsidRPr="00063F75" w:rsidRDefault="00E359AF" w:rsidP="00BD2333">
            <w:pPr>
              <w:jc w:val="both"/>
              <w:rPr>
                <w:rFonts w:cstheme="minorHAnsi"/>
              </w:rPr>
            </w:pPr>
          </w:p>
        </w:tc>
        <w:tc>
          <w:tcPr>
            <w:tcW w:w="2005" w:type="dxa"/>
            <w:vAlign w:val="center"/>
          </w:tcPr>
          <w:p w14:paraId="1E4E3723" w14:textId="77777777" w:rsidR="00E359AF" w:rsidRPr="00063F75" w:rsidRDefault="00E359AF" w:rsidP="00BD2333">
            <w:pPr>
              <w:spacing w:line="240" w:lineRule="auto"/>
              <w:jc w:val="both"/>
              <w:rPr>
                <w:rFonts w:cstheme="minorHAnsi"/>
              </w:rPr>
            </w:pPr>
            <w:r w:rsidRPr="00063F75">
              <w:rPr>
                <w:rFonts w:cstheme="minorHAnsi"/>
              </w:rPr>
              <w:t>Cargo</w:t>
            </w:r>
          </w:p>
        </w:tc>
        <w:tc>
          <w:tcPr>
            <w:tcW w:w="9214" w:type="dxa"/>
            <w:gridSpan w:val="3"/>
            <w:vAlign w:val="center"/>
          </w:tcPr>
          <w:p w14:paraId="39A5F2E3" w14:textId="44469F72" w:rsidR="00E359AF" w:rsidRPr="00D82C33" w:rsidRDefault="00E359AF" w:rsidP="00BD2333">
            <w:pPr>
              <w:spacing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E359AF" w:rsidRPr="00CE3396" w14:paraId="3CD26442" w14:textId="77777777" w:rsidTr="00E42F3E">
        <w:trPr>
          <w:trHeight w:val="345"/>
        </w:trPr>
        <w:tc>
          <w:tcPr>
            <w:tcW w:w="1534" w:type="dxa"/>
            <w:vMerge/>
            <w:vAlign w:val="center"/>
          </w:tcPr>
          <w:p w14:paraId="42AF6509" w14:textId="77777777" w:rsidR="00E359AF" w:rsidRPr="00063F75" w:rsidRDefault="00E359AF" w:rsidP="00BD2333">
            <w:pPr>
              <w:jc w:val="both"/>
              <w:rPr>
                <w:rFonts w:cstheme="minorHAnsi"/>
              </w:rPr>
            </w:pPr>
          </w:p>
        </w:tc>
        <w:tc>
          <w:tcPr>
            <w:tcW w:w="2005" w:type="dxa"/>
            <w:vAlign w:val="center"/>
          </w:tcPr>
          <w:p w14:paraId="5DC3F4F7" w14:textId="77777777" w:rsidR="00E359AF" w:rsidRPr="00063F75" w:rsidRDefault="00E359AF" w:rsidP="00BD2333">
            <w:pPr>
              <w:spacing w:line="240" w:lineRule="auto"/>
              <w:jc w:val="both"/>
              <w:rPr>
                <w:rFonts w:cstheme="minorHAnsi"/>
              </w:rPr>
            </w:pPr>
            <w:r w:rsidRPr="00063F75">
              <w:rPr>
                <w:rFonts w:cstheme="minorHAnsi"/>
              </w:rPr>
              <w:t>Correo Electrónico</w:t>
            </w:r>
          </w:p>
        </w:tc>
        <w:tc>
          <w:tcPr>
            <w:tcW w:w="9214" w:type="dxa"/>
            <w:gridSpan w:val="3"/>
            <w:vAlign w:val="center"/>
          </w:tcPr>
          <w:p w14:paraId="41999ABF" w14:textId="645FA2BE" w:rsidR="00E359AF" w:rsidRPr="00D82C33" w:rsidRDefault="00E359AF" w:rsidP="00BD2333">
            <w:pPr>
              <w:pStyle w:val="Ttulo1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359AF" w:rsidRPr="00CE3396" w14:paraId="4D894AD7" w14:textId="77777777" w:rsidTr="00E42F3E">
        <w:trPr>
          <w:trHeight w:val="271"/>
        </w:trPr>
        <w:tc>
          <w:tcPr>
            <w:tcW w:w="1534" w:type="dxa"/>
            <w:vMerge/>
            <w:vAlign w:val="center"/>
          </w:tcPr>
          <w:p w14:paraId="6E5D0DC4" w14:textId="77777777" w:rsidR="00E359AF" w:rsidRPr="00063F75" w:rsidRDefault="00E359AF" w:rsidP="00BD2333">
            <w:pPr>
              <w:jc w:val="both"/>
              <w:rPr>
                <w:rFonts w:cstheme="minorHAnsi"/>
              </w:rPr>
            </w:pPr>
          </w:p>
        </w:tc>
        <w:tc>
          <w:tcPr>
            <w:tcW w:w="2005" w:type="dxa"/>
            <w:vAlign w:val="center"/>
          </w:tcPr>
          <w:p w14:paraId="02E61796" w14:textId="77777777" w:rsidR="00E359AF" w:rsidRPr="00063F75" w:rsidRDefault="00E359AF" w:rsidP="00BD2333">
            <w:pPr>
              <w:jc w:val="both"/>
              <w:rPr>
                <w:rFonts w:cstheme="minorHAnsi"/>
              </w:rPr>
            </w:pPr>
            <w:r w:rsidRPr="00063F75">
              <w:rPr>
                <w:rFonts w:cstheme="minorHAnsi"/>
              </w:rPr>
              <w:t>Teléfono</w:t>
            </w:r>
          </w:p>
        </w:tc>
        <w:tc>
          <w:tcPr>
            <w:tcW w:w="1604" w:type="dxa"/>
            <w:vAlign w:val="center"/>
          </w:tcPr>
          <w:p w14:paraId="502380E0" w14:textId="77777777" w:rsidR="00E359AF" w:rsidRPr="00D82C33" w:rsidRDefault="00E359AF" w:rsidP="00BD2333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  <w:vAlign w:val="center"/>
          </w:tcPr>
          <w:p w14:paraId="7D13F1BB" w14:textId="77777777" w:rsidR="00E359AF" w:rsidRPr="00D82C33" w:rsidRDefault="00E359AF" w:rsidP="00BD2333">
            <w:pPr>
              <w:jc w:val="both"/>
              <w:rPr>
                <w:rFonts w:cstheme="minorHAnsi"/>
                <w:color w:val="000000" w:themeColor="text1"/>
              </w:rPr>
            </w:pPr>
            <w:r w:rsidRPr="00D82C33">
              <w:rPr>
                <w:rFonts w:cstheme="minorHAnsi"/>
                <w:color w:val="000000" w:themeColor="text1"/>
              </w:rPr>
              <w:t>Celular</w:t>
            </w:r>
          </w:p>
        </w:tc>
        <w:tc>
          <w:tcPr>
            <w:tcW w:w="6114" w:type="dxa"/>
            <w:vAlign w:val="center"/>
          </w:tcPr>
          <w:p w14:paraId="012D9A68" w14:textId="6420DF8A" w:rsidR="00E359AF" w:rsidRPr="00D82C33" w:rsidRDefault="00E359AF" w:rsidP="009316C8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270909C0" w14:textId="77777777" w:rsidR="009E67AC" w:rsidRDefault="009E67AC" w:rsidP="00BD2333">
      <w:pPr>
        <w:jc w:val="both"/>
        <w:rPr>
          <w:b/>
          <w:sz w:val="16"/>
          <w:szCs w:val="16"/>
          <w:u w:val="single"/>
        </w:rPr>
      </w:pPr>
    </w:p>
    <w:p w14:paraId="20C7E26B" w14:textId="77777777" w:rsidR="006F4952" w:rsidRPr="006F4952" w:rsidRDefault="006F4952" w:rsidP="00BD2333">
      <w:pPr>
        <w:jc w:val="both"/>
        <w:rPr>
          <w:b/>
          <w:sz w:val="16"/>
          <w:szCs w:val="16"/>
          <w:u w:val="single"/>
        </w:rPr>
      </w:pPr>
    </w:p>
    <w:p w14:paraId="2F45EA47" w14:textId="77777777" w:rsidR="006F4B90" w:rsidRDefault="004B610F" w:rsidP="00BD2333">
      <w:pPr>
        <w:pStyle w:val="Encabezado"/>
        <w:numPr>
          <w:ilvl w:val="0"/>
          <w:numId w:val="1"/>
        </w:numPr>
        <w:jc w:val="both"/>
        <w:rPr>
          <w:rFonts w:cs="Arial"/>
          <w:b/>
          <w:u w:val="single"/>
        </w:rPr>
      </w:pPr>
      <w:r w:rsidRPr="00CE3396">
        <w:rPr>
          <w:rFonts w:cs="Arial"/>
          <w:b/>
          <w:u w:val="single"/>
        </w:rPr>
        <w:t>Concordancia con los Planes de D</w:t>
      </w:r>
      <w:r w:rsidR="006F4B90" w:rsidRPr="00CE3396">
        <w:rPr>
          <w:rFonts w:cs="Arial"/>
          <w:b/>
          <w:u w:val="single"/>
        </w:rPr>
        <w:t>esarrollo</w:t>
      </w:r>
    </w:p>
    <w:tbl>
      <w:tblPr>
        <w:tblW w:w="1306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2230"/>
        <w:gridCol w:w="1891"/>
        <w:gridCol w:w="1346"/>
        <w:gridCol w:w="3424"/>
        <w:gridCol w:w="2771"/>
      </w:tblGrid>
      <w:tr w:rsidR="00430677" w:rsidRPr="009B1340" w14:paraId="417A94AB" w14:textId="77777777" w:rsidTr="006F4952">
        <w:trPr>
          <w:trHeight w:val="288"/>
        </w:trPr>
        <w:tc>
          <w:tcPr>
            <w:tcW w:w="1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39B" w14:textId="77777777" w:rsidR="00430677" w:rsidRPr="00CE3396" w:rsidRDefault="00430677" w:rsidP="00BD2333">
            <w:pPr>
              <w:spacing w:after="0" w:line="240" w:lineRule="auto"/>
              <w:jc w:val="both"/>
              <w:rPr>
                <w:b/>
                <w:color w:val="000000"/>
                <w:lang w:eastAsia="es-CO"/>
              </w:rPr>
            </w:pPr>
            <w:r w:rsidRPr="00CE3396">
              <w:rPr>
                <w:b/>
                <w:color w:val="000000"/>
                <w:lang w:eastAsia="es-CO"/>
              </w:rPr>
              <w:t>Concordancia del proyecto con el Plan Nacional de Desarrollo 2014-2018</w:t>
            </w:r>
            <w:r w:rsidR="00F35D6E" w:rsidRPr="00CE3396">
              <w:rPr>
                <w:b/>
                <w:color w:val="000000"/>
                <w:lang w:eastAsia="es-CO"/>
              </w:rPr>
              <w:t>-</w:t>
            </w:r>
            <w:r w:rsidRPr="00CE3396">
              <w:rPr>
                <w:b/>
                <w:color w:val="000000"/>
                <w:lang w:eastAsia="es-CO"/>
              </w:rPr>
              <w:t xml:space="preserve"> “Todos por un Nuevo País”</w:t>
            </w:r>
          </w:p>
        </w:tc>
      </w:tr>
      <w:tr w:rsidR="00430677" w:rsidRPr="009B1340" w14:paraId="324C507E" w14:textId="77777777" w:rsidTr="006F4952">
        <w:trPr>
          <w:trHeight w:val="24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947" w14:textId="77777777" w:rsidR="00430677" w:rsidRPr="006F4952" w:rsidRDefault="00430677" w:rsidP="00BD233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s-CO"/>
              </w:rPr>
            </w:pPr>
            <w:r w:rsidRPr="006F4952">
              <w:rPr>
                <w:color w:val="000000"/>
                <w:sz w:val="20"/>
                <w:szCs w:val="20"/>
                <w:lang w:eastAsia="es-CO"/>
              </w:rPr>
              <w:t>Pilar</w:t>
            </w:r>
            <w:r w:rsidR="00986904" w:rsidRPr="006F4952">
              <w:rPr>
                <w:color w:val="000000"/>
                <w:sz w:val="20"/>
                <w:szCs w:val="20"/>
                <w:lang w:eastAsia="es-CO"/>
              </w:rPr>
              <w:t>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E484" w14:textId="77777777" w:rsidR="00430677" w:rsidRPr="006F4952" w:rsidRDefault="00430677" w:rsidP="00BD233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s-CO"/>
              </w:rPr>
            </w:pPr>
            <w:r w:rsidRPr="006F4952">
              <w:rPr>
                <w:color w:val="000000"/>
                <w:sz w:val="20"/>
                <w:szCs w:val="20"/>
                <w:lang w:eastAsia="es-CO"/>
              </w:rPr>
              <w:t>Objetivo del PND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4683" w14:textId="77777777" w:rsidR="00430677" w:rsidRPr="006F4952" w:rsidRDefault="00430677" w:rsidP="00BD233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s-CO"/>
              </w:rPr>
            </w:pPr>
            <w:r w:rsidRPr="006F4952">
              <w:rPr>
                <w:color w:val="000000"/>
                <w:sz w:val="20"/>
                <w:szCs w:val="20"/>
                <w:lang w:eastAsia="es-CO"/>
              </w:rPr>
              <w:t>Línea Estratégica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006" w14:textId="77777777" w:rsidR="00430677" w:rsidRPr="006F4952" w:rsidRDefault="00430677" w:rsidP="00BD233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s-CO"/>
              </w:rPr>
            </w:pPr>
            <w:r w:rsidRPr="006F4952">
              <w:rPr>
                <w:color w:val="000000"/>
                <w:sz w:val="20"/>
                <w:szCs w:val="20"/>
                <w:lang w:eastAsia="es-CO"/>
              </w:rPr>
              <w:t>Programa</w:t>
            </w:r>
          </w:p>
        </w:tc>
        <w:tc>
          <w:tcPr>
            <w:tcW w:w="6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E754" w14:textId="77777777" w:rsidR="00430677" w:rsidRPr="006F4952" w:rsidRDefault="00430677" w:rsidP="00BD233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s-CO"/>
              </w:rPr>
            </w:pPr>
            <w:r w:rsidRPr="006F4952">
              <w:rPr>
                <w:color w:val="000000"/>
                <w:sz w:val="20"/>
                <w:szCs w:val="20"/>
                <w:lang w:eastAsia="es-CO"/>
              </w:rPr>
              <w:t>Meta</w:t>
            </w:r>
          </w:p>
        </w:tc>
      </w:tr>
      <w:tr w:rsidR="00734DDF" w:rsidRPr="009B1340" w14:paraId="63080DBC" w14:textId="77777777" w:rsidTr="006F4952">
        <w:trPr>
          <w:trHeight w:val="42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B67C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 w:rsidRPr="00063F75">
              <w:rPr>
                <w:rFonts w:cstheme="minorHAnsi"/>
                <w:color w:val="000000"/>
                <w:sz w:val="18"/>
                <w:szCs w:val="18"/>
                <w:lang w:eastAsia="es-CO"/>
              </w:rPr>
              <w:t>Equidad, Paz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7C2E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 w:rsidRPr="00063F75">
              <w:rPr>
                <w:rFonts w:cstheme="minorHAnsi"/>
                <w:color w:val="000000"/>
                <w:sz w:val="18"/>
                <w:szCs w:val="18"/>
                <w:lang w:eastAsia="es-CO"/>
              </w:rPr>
              <w:t>Objetivo 4:</w:t>
            </w:r>
            <w:r w:rsidRPr="00063F75">
              <w:rPr>
                <w:rFonts w:cstheme="minorHAnsi"/>
                <w:sz w:val="18"/>
                <w:szCs w:val="18"/>
              </w:rPr>
              <w:t xml:space="preserve"> Cerrar la brecha en el acceso y la calidad de la educación, para mejorar la formación de capital humano, incrementar la movilidad social y fomentar la construcción de ciudadanía.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AEFA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 w:rsidRPr="00063F75">
              <w:rPr>
                <w:rFonts w:cstheme="minorHAnsi"/>
                <w:color w:val="000000"/>
                <w:sz w:val="18"/>
                <w:szCs w:val="18"/>
                <w:lang w:eastAsia="es-CO"/>
              </w:rPr>
              <w:t>Movilidad Social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847C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063F75">
              <w:rPr>
                <w:rFonts w:cstheme="minorHAnsi"/>
                <w:sz w:val="18"/>
                <w:szCs w:val="18"/>
              </w:rPr>
              <w:t>Mejor infraestructura y programas de preparación de atletas para el posicionamiento y el liderazgo deportivo del país</w:t>
            </w:r>
          </w:p>
        </w:tc>
        <w:tc>
          <w:tcPr>
            <w:tcW w:w="6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76D1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063F75">
              <w:rPr>
                <w:rFonts w:cstheme="minorHAnsi"/>
                <w:sz w:val="18"/>
                <w:szCs w:val="18"/>
              </w:rPr>
              <w:t>Meta Intermedia: Escenarios deportivos requeridos para el desarrollo de eventos deportivos nacionales e internacionales</w:t>
            </w:r>
          </w:p>
        </w:tc>
      </w:tr>
      <w:tr w:rsidR="00734DDF" w:rsidRPr="009B1340" w14:paraId="0BF44E56" w14:textId="77777777" w:rsidTr="006F4952">
        <w:trPr>
          <w:trHeight w:val="5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CF05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D7F7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272C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BA59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A972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63F75">
              <w:rPr>
                <w:rFonts w:cstheme="minorHAnsi"/>
                <w:sz w:val="18"/>
                <w:szCs w:val="18"/>
              </w:rPr>
              <w:t>Meta de Producto: Escenarios deportivos construidos, adecuados y mejorados para el desarrollo de eventos del ciclo olímpico</w:t>
            </w:r>
          </w:p>
        </w:tc>
      </w:tr>
      <w:tr w:rsidR="00734DDF" w:rsidRPr="009B1340" w14:paraId="7181C663" w14:textId="77777777" w:rsidTr="006F4952">
        <w:trPr>
          <w:trHeight w:val="74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FD81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038C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E8D9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C89D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0B92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63F75">
              <w:rPr>
                <w:rFonts w:cstheme="minorHAnsi"/>
                <w:sz w:val="18"/>
                <w:szCs w:val="18"/>
              </w:rPr>
              <w:t>Meta de Producto: Escenarios deportivos construidos, adecuados y mejorados para el desarrollo de eventos internacionales con sede en Colombia</w:t>
            </w:r>
          </w:p>
        </w:tc>
      </w:tr>
      <w:tr w:rsidR="00734DDF" w:rsidRPr="009B1340" w14:paraId="57943062" w14:textId="77777777" w:rsidTr="006F4952">
        <w:trPr>
          <w:trHeight w:val="69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C8D1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AF5A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D6BA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7EE8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3BE2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63F75">
              <w:rPr>
                <w:rFonts w:cstheme="minorHAnsi"/>
                <w:sz w:val="18"/>
                <w:szCs w:val="18"/>
              </w:rPr>
              <w:t>Meta de Producto: Escenarios recreo-deportivos construidos, para el desarrollo de programas de recreación, actividad física y deporte</w:t>
            </w:r>
          </w:p>
        </w:tc>
      </w:tr>
      <w:tr w:rsidR="00734DDF" w:rsidRPr="009B1340" w14:paraId="4D9515ED" w14:textId="77777777" w:rsidTr="006F4952">
        <w:trPr>
          <w:trHeight w:val="86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03EE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A39F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BC71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FEEF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0664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63F75">
              <w:rPr>
                <w:rFonts w:cstheme="minorHAnsi"/>
                <w:sz w:val="18"/>
                <w:szCs w:val="18"/>
              </w:rPr>
              <w:t>Meta de Producto: Escenarios recreo-deportivos mejorados y/o adecuados para el desarrollo de programas de recreación, actividad física y deporte</w:t>
            </w:r>
            <w:r w:rsidR="006F4952" w:rsidRPr="00063F7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34DDF" w:rsidRPr="009B1340" w14:paraId="317724FF" w14:textId="77777777" w:rsidTr="006F4952">
        <w:trPr>
          <w:trHeight w:val="249"/>
        </w:trPr>
        <w:tc>
          <w:tcPr>
            <w:tcW w:w="1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F8A4" w14:textId="77777777" w:rsidR="00063F75" w:rsidRDefault="00063F75" w:rsidP="00BD2333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lang w:eastAsia="es-CO"/>
              </w:rPr>
            </w:pPr>
          </w:p>
          <w:p w14:paraId="4E2D99B9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lang w:eastAsia="es-CO"/>
              </w:rPr>
            </w:pPr>
            <w:r w:rsidRPr="00063F75">
              <w:rPr>
                <w:rFonts w:cstheme="minorHAnsi"/>
                <w:b/>
                <w:color w:val="000000"/>
                <w:lang w:eastAsia="es-CO"/>
              </w:rPr>
              <w:t>Concordancia del proyecto con el Plan de Desarrollo Departamental 2016-2019</w:t>
            </w:r>
          </w:p>
          <w:p w14:paraId="466F28A5" w14:textId="77777777" w:rsidR="006F4952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lang w:eastAsia="es-CO"/>
              </w:rPr>
            </w:pPr>
            <w:r w:rsidRPr="00063F75">
              <w:rPr>
                <w:rFonts w:cstheme="minorHAnsi"/>
                <w:b/>
                <w:color w:val="000000"/>
                <w:lang w:eastAsia="es-CO"/>
              </w:rPr>
              <w:t xml:space="preserve"> “Caldas Territorio de Oportunidades”</w:t>
            </w:r>
            <w:r w:rsidR="00AF0DBA" w:rsidRPr="00063F75">
              <w:rPr>
                <w:rFonts w:cstheme="minorHAnsi"/>
                <w:b/>
                <w:color w:val="000000"/>
                <w:lang w:eastAsia="es-CO"/>
              </w:rPr>
              <w:t xml:space="preserve"> </w:t>
            </w:r>
          </w:p>
        </w:tc>
      </w:tr>
      <w:tr w:rsidR="00734DDF" w:rsidRPr="009B1340" w14:paraId="26D0425B" w14:textId="77777777" w:rsidTr="006F4952">
        <w:trPr>
          <w:trHeight w:val="24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296C" w14:textId="77777777" w:rsidR="00734DDF" w:rsidRPr="00CE3396" w:rsidRDefault="00734DDF" w:rsidP="00BD2333">
            <w:pPr>
              <w:spacing w:after="0" w:line="240" w:lineRule="auto"/>
              <w:jc w:val="both"/>
              <w:rPr>
                <w:color w:val="000000"/>
                <w:lang w:eastAsia="es-CO"/>
              </w:rPr>
            </w:pPr>
            <w:r w:rsidRPr="00CE3396">
              <w:rPr>
                <w:color w:val="000000"/>
                <w:lang w:eastAsia="es-CO"/>
              </w:rPr>
              <w:t>Pilares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E575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s-CO"/>
              </w:rPr>
            </w:pPr>
            <w:r w:rsidRPr="00063F75">
              <w:rPr>
                <w:rFonts w:cstheme="minorHAnsi"/>
                <w:color w:val="000000"/>
                <w:lang w:eastAsia="es-CO"/>
              </w:rPr>
              <w:t xml:space="preserve">Objetivo del PDD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8F73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s-CO"/>
              </w:rPr>
            </w:pPr>
            <w:r w:rsidRPr="00063F75">
              <w:rPr>
                <w:rFonts w:cstheme="minorHAnsi"/>
                <w:color w:val="000000"/>
                <w:lang w:eastAsia="es-CO"/>
              </w:rPr>
              <w:t>Línea Estratégica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EF5E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s-CO"/>
              </w:rPr>
            </w:pPr>
            <w:r w:rsidRPr="00063F75">
              <w:rPr>
                <w:rFonts w:cstheme="minorHAnsi"/>
                <w:color w:val="000000"/>
                <w:lang w:eastAsia="es-CO"/>
              </w:rPr>
              <w:t>Programa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B2A8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s-CO"/>
              </w:rPr>
            </w:pPr>
            <w:r w:rsidRPr="00063F75">
              <w:rPr>
                <w:rFonts w:cstheme="minorHAnsi"/>
                <w:color w:val="000000"/>
                <w:lang w:eastAsia="es-CO"/>
              </w:rPr>
              <w:t>Subprograma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791C7" w14:textId="77777777" w:rsidR="00734DDF" w:rsidRPr="00063F75" w:rsidRDefault="00734DDF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s-CO"/>
              </w:rPr>
            </w:pPr>
            <w:r w:rsidRPr="00063F75">
              <w:rPr>
                <w:rFonts w:cstheme="minorHAnsi"/>
                <w:color w:val="000000"/>
                <w:lang w:eastAsia="es-CO"/>
              </w:rPr>
              <w:t>Meta</w:t>
            </w:r>
          </w:p>
        </w:tc>
      </w:tr>
      <w:tr w:rsidR="00127B94" w:rsidRPr="009B1340" w14:paraId="70B62A3F" w14:textId="77777777" w:rsidTr="006F4952">
        <w:trPr>
          <w:trHeight w:val="782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6657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  <w:p w14:paraId="57F8E3CE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  <w:p w14:paraId="02484BA1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  <w:p w14:paraId="2A8A0148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  <w:p w14:paraId="0B5FFDEE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  <w:p w14:paraId="7C9D449C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  <w:p w14:paraId="385E1ADF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  <w:p w14:paraId="0D399CC7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  <w:p w14:paraId="764047DF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  <w:r w:rsidRPr="006F4952">
              <w:rPr>
                <w:rFonts w:cstheme="minorHAnsi"/>
                <w:color w:val="000000"/>
                <w:sz w:val="20"/>
                <w:szCs w:val="20"/>
                <w:lang w:eastAsia="es-CO"/>
              </w:rPr>
              <w:t>Educación transformadora e innovación.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1E17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Contribuir a la construcción del tejido social del postconflicto vinculando a las diversas regiones a través de la recreación, la actividad física, la educación física, el deporte social, deporte del alto rendimiento y el deporte formativo; mediante el desarrollo de estrategias de intervención orientados a todos los segmentos y sectores poblacionales como primera infancia, infancia, adolescencia, juventud, adulto, persona mayor con enfoque diferencial y la intervención a los habitantes de territorios impactados por el conflicto armado.</w:t>
            </w:r>
          </w:p>
          <w:p w14:paraId="2119175F" w14:textId="77777777" w:rsidR="006F4952" w:rsidRPr="00063F75" w:rsidRDefault="006F4952" w:rsidP="00BD233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AA26822" w14:textId="77777777" w:rsidR="00063F75" w:rsidRDefault="00063F75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  <w:p w14:paraId="2381CB47" w14:textId="77777777" w:rsidR="00063F75" w:rsidRPr="00063F75" w:rsidRDefault="00063F75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1DFC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  <w:r w:rsidRPr="00063F75">
              <w:rPr>
                <w:rFonts w:cstheme="minorHAnsi"/>
                <w:color w:val="000000"/>
                <w:sz w:val="20"/>
                <w:szCs w:val="24"/>
                <w:lang w:eastAsia="es-CO"/>
              </w:rPr>
              <w:t xml:space="preserve">Movilidad social 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396C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  <w:r w:rsidRPr="00063F75">
              <w:rPr>
                <w:rFonts w:cstheme="minorHAnsi"/>
                <w:color w:val="000000"/>
                <w:sz w:val="20"/>
                <w:szCs w:val="24"/>
                <w:lang w:eastAsia="es-CO"/>
              </w:rPr>
              <w:t>Infraestructura para el Deporte, La Recreación y la Actividad Física.</w:t>
            </w:r>
          </w:p>
        </w:tc>
        <w:tc>
          <w:tcPr>
            <w:tcW w:w="3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94CA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  <w:r w:rsidRPr="00063F75">
              <w:rPr>
                <w:rFonts w:cstheme="minorHAnsi"/>
                <w:color w:val="000000"/>
                <w:sz w:val="20"/>
                <w:szCs w:val="24"/>
                <w:lang w:eastAsia="es-CO"/>
              </w:rPr>
              <w:t>Adecuación, remodelación y construcción de infraestructura deportiva.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D7D6" w14:textId="77777777" w:rsidR="00127B94" w:rsidRPr="00063F75" w:rsidRDefault="00127B94" w:rsidP="00BD2333">
            <w:pPr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  <w:r w:rsidRPr="00063F75">
              <w:rPr>
                <w:rFonts w:cstheme="minorHAnsi"/>
                <w:color w:val="000000"/>
                <w:sz w:val="20"/>
                <w:szCs w:val="24"/>
                <w:lang w:eastAsia="es-CO"/>
              </w:rPr>
              <w:t>Construir 3 escenarios deportivos nuevos.</w:t>
            </w:r>
          </w:p>
          <w:p w14:paraId="7A92E708" w14:textId="77777777" w:rsidR="00127B94" w:rsidRPr="00063F75" w:rsidRDefault="00127B94" w:rsidP="00BD2333">
            <w:pPr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</w:p>
        </w:tc>
      </w:tr>
      <w:tr w:rsidR="00127B94" w:rsidRPr="009B1340" w14:paraId="07DB0412" w14:textId="77777777" w:rsidTr="009D449E">
        <w:trPr>
          <w:trHeight w:val="50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94F8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BF18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BCC1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2B6D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E36A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C39" w14:textId="77777777" w:rsidR="00127B94" w:rsidRPr="00063F75" w:rsidRDefault="00127B94" w:rsidP="00BD2333">
            <w:pPr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  <w:r w:rsidRPr="00063F75">
              <w:rPr>
                <w:rFonts w:cstheme="minorHAnsi"/>
                <w:color w:val="000000"/>
                <w:sz w:val="20"/>
                <w:szCs w:val="24"/>
                <w:lang w:eastAsia="es-CO"/>
              </w:rPr>
              <w:t>Adecuar 21 escenarios deportivos.</w:t>
            </w:r>
          </w:p>
        </w:tc>
      </w:tr>
      <w:tr w:rsidR="00127B94" w:rsidRPr="009B1340" w14:paraId="0DF32C48" w14:textId="77777777" w:rsidTr="006F4952">
        <w:trPr>
          <w:trHeight w:val="2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E673" w14:textId="77777777" w:rsidR="00127B94" w:rsidRPr="006F4952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C7A9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57DE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9F56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8F38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1D2D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  <w:r w:rsidRPr="00063F75">
              <w:rPr>
                <w:rFonts w:cstheme="minorHAnsi"/>
                <w:color w:val="000000"/>
                <w:sz w:val="20"/>
                <w:szCs w:val="24"/>
                <w:lang w:eastAsia="es-CO"/>
              </w:rPr>
              <w:t>Adecuar 6 escenarios recreativos.</w:t>
            </w:r>
          </w:p>
        </w:tc>
      </w:tr>
      <w:tr w:rsidR="00127B94" w:rsidRPr="009B1340" w14:paraId="3CBF4361" w14:textId="77777777" w:rsidTr="006F4952">
        <w:trPr>
          <w:trHeight w:val="490"/>
        </w:trPr>
        <w:tc>
          <w:tcPr>
            <w:tcW w:w="1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6CF8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4"/>
                <w:lang w:eastAsia="es-CO"/>
              </w:rPr>
            </w:pPr>
            <w:r w:rsidRPr="00063F75">
              <w:rPr>
                <w:rFonts w:cstheme="minorHAnsi"/>
                <w:b/>
                <w:color w:val="000000"/>
                <w:sz w:val="20"/>
                <w:szCs w:val="24"/>
                <w:lang w:eastAsia="es-CO"/>
              </w:rPr>
              <w:lastRenderedPageBreak/>
              <w:t>Correspondencia de las líneas estratégicas, programas y acciones con los Objetivos del Desarrollo Sostenible</w:t>
            </w:r>
          </w:p>
        </w:tc>
      </w:tr>
      <w:tr w:rsidR="00127B94" w:rsidRPr="009B1340" w14:paraId="39775CCB" w14:textId="77777777" w:rsidTr="006F4952">
        <w:trPr>
          <w:trHeight w:val="249"/>
        </w:trPr>
        <w:tc>
          <w:tcPr>
            <w:tcW w:w="3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BF8D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  <w:r w:rsidRPr="00063F75">
              <w:rPr>
                <w:rFonts w:cstheme="minorHAnsi"/>
                <w:color w:val="000000"/>
                <w:sz w:val="20"/>
                <w:szCs w:val="24"/>
                <w:lang w:eastAsia="es-CO"/>
              </w:rPr>
              <w:t>Objetivo ODS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397F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  <w:r w:rsidRPr="00063F75">
              <w:rPr>
                <w:rFonts w:cstheme="minorHAnsi"/>
                <w:color w:val="000000"/>
                <w:sz w:val="20"/>
                <w:szCs w:val="24"/>
                <w:lang w:eastAsia="es-CO"/>
              </w:rPr>
              <w:t>Descripción del cumplimiento</w:t>
            </w:r>
          </w:p>
          <w:p w14:paraId="6D8F9C98" w14:textId="77777777" w:rsidR="00127B94" w:rsidRPr="00063F75" w:rsidRDefault="00127B94" w:rsidP="00BD233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4"/>
                <w:lang w:eastAsia="es-CO"/>
              </w:rPr>
            </w:pPr>
          </w:p>
        </w:tc>
      </w:tr>
      <w:tr w:rsidR="00127B94" w:rsidRPr="009B1340" w14:paraId="03F2A95E" w14:textId="77777777" w:rsidTr="006F4952">
        <w:trPr>
          <w:trHeight w:val="249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AF0A" w14:textId="77777777" w:rsidR="00127B94" w:rsidRPr="00C17ADB" w:rsidRDefault="00127B94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C17ADB">
              <w:rPr>
                <w:rFonts w:cstheme="minorHAnsi"/>
                <w:sz w:val="20"/>
                <w:szCs w:val="20"/>
              </w:rPr>
              <w:t>Lograr la igualdad entre los géneros y empoderar a todas las mujeres y niñas.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DD90" w14:textId="77777777" w:rsidR="00127B94" w:rsidRPr="00C17ADB" w:rsidRDefault="00127B94" w:rsidP="00BD2333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CO"/>
              </w:rPr>
            </w:pPr>
            <w:r w:rsidRPr="00C17ADB">
              <w:rPr>
                <w:rFonts w:cstheme="minorHAnsi"/>
                <w:sz w:val="20"/>
                <w:szCs w:val="20"/>
              </w:rPr>
              <w:t>Las políticas transversales del plan de desarrollo departamental contemplan programas de igualdad de género, de pacto por el trabajo decente y derechos humanos. En deporte trabajamos de manera permanente para lograr disminuir la brecha en la participación y oportunidades para hombres y mujeres.</w:t>
            </w:r>
          </w:p>
        </w:tc>
      </w:tr>
      <w:tr w:rsidR="00127B94" w:rsidRPr="009B1340" w14:paraId="5DF1BAA4" w14:textId="77777777" w:rsidTr="006F4952">
        <w:trPr>
          <w:trHeight w:val="249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3CA4" w14:textId="77777777" w:rsidR="00127B94" w:rsidRPr="00C17ADB" w:rsidRDefault="00127B94" w:rsidP="00BD2333">
            <w:pPr>
              <w:jc w:val="both"/>
              <w:rPr>
                <w:sz w:val="20"/>
                <w:szCs w:val="20"/>
              </w:rPr>
            </w:pPr>
            <w:r w:rsidRPr="00C17ADB">
              <w:rPr>
                <w:sz w:val="20"/>
                <w:szCs w:val="20"/>
              </w:rPr>
              <w:t>Promover sociedades pacificas e inclusivas sostenible, facilitar el acceso a la justicia para todos y crear instituciones eficaces, responsables e inclusivas a todos los niveles.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99D" w14:textId="77777777" w:rsidR="00127B94" w:rsidRPr="00C17ADB" w:rsidRDefault="00127B94" w:rsidP="00BD2333">
            <w:pPr>
              <w:jc w:val="both"/>
              <w:rPr>
                <w:noProof/>
                <w:sz w:val="20"/>
                <w:szCs w:val="20"/>
                <w:lang w:eastAsia="es-CO"/>
              </w:rPr>
            </w:pPr>
            <w:r w:rsidRPr="00C17ADB">
              <w:rPr>
                <w:noProof/>
                <w:sz w:val="20"/>
                <w:szCs w:val="20"/>
                <w:lang w:eastAsia="es-CO"/>
              </w:rPr>
              <w:t xml:space="preserve">En este sentido y en concordancia con las conservaciones de la paz de la Habana y las estrategias para el posconflicto, el Plan de Desarrollo Departamental desde los diferentes sectores incluye programas y lineas de desarrollo encaminadas al fortalecimiento de las instituciones, construcción de la equidad y de la paz duradera a través de los programas. </w:t>
            </w:r>
          </w:p>
          <w:p w14:paraId="734CA20D" w14:textId="77777777" w:rsidR="00127B94" w:rsidRPr="00C17ADB" w:rsidRDefault="00127B94" w:rsidP="00BD2333">
            <w:pPr>
              <w:jc w:val="both"/>
              <w:rPr>
                <w:sz w:val="20"/>
                <w:szCs w:val="20"/>
              </w:rPr>
            </w:pPr>
            <w:r w:rsidRPr="00C17ADB">
              <w:rPr>
                <w:noProof/>
                <w:sz w:val="20"/>
                <w:szCs w:val="20"/>
                <w:lang w:eastAsia="es-CO"/>
              </w:rPr>
              <w:t>El deporte es un instrumento para fortalecer procesos de convivencia y paz.</w:t>
            </w:r>
          </w:p>
        </w:tc>
      </w:tr>
      <w:tr w:rsidR="00127B94" w:rsidRPr="009B1340" w14:paraId="1A4F015B" w14:textId="77777777" w:rsidTr="006F4952">
        <w:trPr>
          <w:trHeight w:val="249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1167" w14:textId="77777777" w:rsidR="00127B94" w:rsidRPr="00C17ADB" w:rsidRDefault="00127B94" w:rsidP="00BD2333">
            <w:pPr>
              <w:jc w:val="both"/>
              <w:rPr>
                <w:noProof/>
                <w:sz w:val="20"/>
                <w:szCs w:val="20"/>
                <w:lang w:eastAsia="es-CO"/>
              </w:rPr>
            </w:pPr>
            <w:r w:rsidRPr="00C17ADB">
              <w:rPr>
                <w:noProof/>
                <w:sz w:val="20"/>
                <w:szCs w:val="20"/>
                <w:lang w:eastAsia="es-CO"/>
              </w:rPr>
              <w:t xml:space="preserve">Reducir la desigualdad en y entre los países.  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5E82" w14:textId="77777777" w:rsidR="00127B94" w:rsidRPr="00C17ADB" w:rsidRDefault="00127B94" w:rsidP="00BD2333">
            <w:pPr>
              <w:jc w:val="both"/>
              <w:rPr>
                <w:noProof/>
                <w:sz w:val="20"/>
                <w:szCs w:val="20"/>
                <w:lang w:eastAsia="es-CO"/>
              </w:rPr>
            </w:pPr>
            <w:r w:rsidRPr="00C17ADB">
              <w:rPr>
                <w:noProof/>
                <w:sz w:val="20"/>
                <w:szCs w:val="20"/>
                <w:lang w:eastAsia="es-CO"/>
              </w:rPr>
              <w:t>Todos los programas contemplados en el Plan de Desarrollo consideran el cierre de brechas y la reducción de las desigualdades desde todos los sectores.</w:t>
            </w:r>
          </w:p>
          <w:p w14:paraId="60E05CA5" w14:textId="77777777" w:rsidR="00127B94" w:rsidRPr="00C17ADB" w:rsidRDefault="00127B94" w:rsidP="00BD2333">
            <w:pPr>
              <w:jc w:val="both"/>
              <w:rPr>
                <w:noProof/>
                <w:sz w:val="20"/>
                <w:szCs w:val="20"/>
                <w:lang w:eastAsia="es-CO"/>
              </w:rPr>
            </w:pPr>
            <w:r w:rsidRPr="00C17ADB">
              <w:rPr>
                <w:noProof/>
                <w:sz w:val="20"/>
                <w:szCs w:val="20"/>
                <w:lang w:eastAsia="es-CO"/>
              </w:rPr>
              <w:t>El deporte permite una sana competencia en donde sin importar el genero todos pueden participar de los diferentes eventos.</w:t>
            </w:r>
          </w:p>
        </w:tc>
      </w:tr>
    </w:tbl>
    <w:p w14:paraId="63F3CA9C" w14:textId="77777777" w:rsidR="00350B85" w:rsidRDefault="00350B85" w:rsidP="00BD2333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1AB0B89D" w14:textId="77777777" w:rsidR="004B4F3B" w:rsidRDefault="004B4F3B" w:rsidP="00BD2333">
      <w:pPr>
        <w:pStyle w:val="Encabezado"/>
        <w:ind w:left="108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08A70EC5" w14:textId="77777777" w:rsidR="006F4B90" w:rsidRDefault="006F4B90" w:rsidP="00BD2333">
      <w:pPr>
        <w:pStyle w:val="Encabezado"/>
        <w:numPr>
          <w:ilvl w:val="0"/>
          <w:numId w:val="1"/>
        </w:num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Información general</w:t>
      </w:r>
    </w:p>
    <w:p w14:paraId="0BEE43BB" w14:textId="77777777" w:rsidR="00350B85" w:rsidRPr="00D255C1" w:rsidRDefault="00350B85" w:rsidP="00BD2333">
      <w:pPr>
        <w:pStyle w:val="Encabezado"/>
        <w:ind w:left="108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204"/>
        <w:gridCol w:w="2448"/>
        <w:gridCol w:w="8959"/>
      </w:tblGrid>
      <w:tr w:rsidR="006F4B90" w:rsidRPr="005E3EE7" w14:paraId="1035E964" w14:textId="77777777" w:rsidTr="004E1853">
        <w:trPr>
          <w:trHeight w:val="879"/>
        </w:trPr>
        <w:tc>
          <w:tcPr>
            <w:tcW w:w="12611" w:type="dxa"/>
            <w:gridSpan w:val="3"/>
            <w:vAlign w:val="center"/>
          </w:tcPr>
          <w:p w14:paraId="4EA91E32" w14:textId="77777777" w:rsidR="004F049E" w:rsidRPr="00063F75" w:rsidRDefault="006F4B90" w:rsidP="00BD2333">
            <w:pPr>
              <w:jc w:val="both"/>
              <w:rPr>
                <w:rFonts w:cstheme="minorHAnsi"/>
                <w:bCs/>
                <w:color w:val="000000"/>
                <w:u w:val="single"/>
                <w:lang w:val="es-ES"/>
              </w:rPr>
            </w:pPr>
            <w:r w:rsidRPr="00063F75">
              <w:rPr>
                <w:rFonts w:cstheme="minorHAnsi"/>
                <w:bCs/>
                <w:color w:val="000000"/>
                <w:u w:val="single"/>
                <w:lang w:val="es-ES"/>
              </w:rPr>
              <w:t xml:space="preserve">Diagnóstico </w:t>
            </w:r>
            <w:r w:rsidR="00720269" w:rsidRPr="00063F75">
              <w:rPr>
                <w:rFonts w:cstheme="minorHAnsi"/>
                <w:bCs/>
                <w:color w:val="000000"/>
                <w:u w:val="single"/>
                <w:lang w:val="es-ES"/>
              </w:rPr>
              <w:t xml:space="preserve"> </w:t>
            </w:r>
          </w:p>
          <w:p w14:paraId="20AC61F0" w14:textId="77777777" w:rsidR="008F2273" w:rsidRPr="00063F75" w:rsidRDefault="008F2273" w:rsidP="009316C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96E1F" w:rsidRPr="005E3EE7" w14:paraId="0FD4E7AE" w14:textId="77777777" w:rsidTr="004E1853">
        <w:trPr>
          <w:trHeight w:val="458"/>
        </w:trPr>
        <w:tc>
          <w:tcPr>
            <w:tcW w:w="12611" w:type="dxa"/>
            <w:gridSpan w:val="3"/>
            <w:vAlign w:val="center"/>
          </w:tcPr>
          <w:p w14:paraId="7F475374" w14:textId="77777777" w:rsidR="00096E1F" w:rsidRPr="00063F75" w:rsidRDefault="00096E1F" w:rsidP="00BD2333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  <w:lang w:val="es-ES"/>
              </w:rPr>
            </w:pPr>
            <w:r w:rsidRPr="00063F75">
              <w:rPr>
                <w:rFonts w:cstheme="minorHAnsi"/>
                <w:bCs/>
                <w:color w:val="000000"/>
                <w:sz w:val="20"/>
                <w:szCs w:val="20"/>
                <w:u w:val="single"/>
                <w:lang w:val="es-ES"/>
              </w:rPr>
              <w:t xml:space="preserve">Antecedentes </w:t>
            </w:r>
          </w:p>
          <w:p w14:paraId="5DC95529" w14:textId="5C2CA4E5" w:rsidR="00096E1F" w:rsidRPr="00063F75" w:rsidRDefault="00096E1F" w:rsidP="00BD2333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  <w:u w:val="single"/>
                <w:lang w:val="es-ES"/>
              </w:rPr>
            </w:pPr>
          </w:p>
        </w:tc>
      </w:tr>
      <w:tr w:rsidR="00096E1F" w:rsidRPr="005E3EE7" w14:paraId="673FA82A" w14:textId="77777777" w:rsidTr="004E1853">
        <w:trPr>
          <w:trHeight w:val="972"/>
        </w:trPr>
        <w:tc>
          <w:tcPr>
            <w:tcW w:w="12611" w:type="dxa"/>
            <w:gridSpan w:val="3"/>
            <w:vAlign w:val="center"/>
          </w:tcPr>
          <w:p w14:paraId="75C8B342" w14:textId="77777777" w:rsidR="00096E1F" w:rsidRPr="00063F75" w:rsidRDefault="00020C3C" w:rsidP="00BD2333">
            <w:pPr>
              <w:jc w:val="both"/>
              <w:rPr>
                <w:rFonts w:cstheme="minorHAnsi"/>
                <w:u w:val="single"/>
                <w:shd w:val="clear" w:color="auto" w:fill="FFFFFF"/>
              </w:rPr>
            </w:pPr>
            <w:r w:rsidRPr="00063F75">
              <w:rPr>
                <w:rFonts w:cstheme="minorHAnsi"/>
                <w:u w:val="single"/>
                <w:shd w:val="clear" w:color="auto" w:fill="FFFFFF"/>
              </w:rPr>
              <w:lastRenderedPageBreak/>
              <w:t>Alternativa de solución y descripción de la alternativa</w:t>
            </w:r>
            <w:r w:rsidR="00AF1A7E" w:rsidRPr="00063F75">
              <w:rPr>
                <w:rFonts w:cstheme="minorHAnsi"/>
                <w:u w:val="single"/>
                <w:shd w:val="clear" w:color="auto" w:fill="FFFFFF"/>
              </w:rPr>
              <w:t xml:space="preserve"> I</w:t>
            </w:r>
          </w:p>
          <w:p w14:paraId="09ADAFD8" w14:textId="37BED762" w:rsidR="005212F3" w:rsidRPr="00063F75" w:rsidRDefault="005212F3" w:rsidP="00BD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F1A7E" w:rsidRPr="005E3EE7" w14:paraId="42D95439" w14:textId="77777777" w:rsidTr="004E1853">
        <w:trPr>
          <w:trHeight w:val="972"/>
        </w:trPr>
        <w:tc>
          <w:tcPr>
            <w:tcW w:w="12611" w:type="dxa"/>
            <w:gridSpan w:val="3"/>
            <w:vAlign w:val="center"/>
          </w:tcPr>
          <w:p w14:paraId="10234407" w14:textId="77777777" w:rsidR="00AF1A7E" w:rsidRPr="00063F75" w:rsidRDefault="00AF1A7E" w:rsidP="00BD2333">
            <w:pPr>
              <w:jc w:val="both"/>
              <w:rPr>
                <w:rFonts w:cstheme="minorHAnsi"/>
                <w:color w:val="000000"/>
                <w:u w:val="single"/>
                <w:shd w:val="clear" w:color="auto" w:fill="FFFFFF"/>
              </w:rPr>
            </w:pPr>
            <w:r w:rsidRPr="00063F75">
              <w:rPr>
                <w:rFonts w:cstheme="minorHAnsi"/>
                <w:color w:val="000000"/>
                <w:u w:val="single"/>
                <w:shd w:val="clear" w:color="auto" w:fill="FFFFFF"/>
              </w:rPr>
              <w:t>Alternativa de solución y descripción de la alternativa II</w:t>
            </w:r>
          </w:p>
          <w:p w14:paraId="2941229B" w14:textId="77777777" w:rsidR="002929AF" w:rsidRPr="00063F75" w:rsidRDefault="002929AF" w:rsidP="00931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u w:val="single"/>
                <w:shd w:val="clear" w:color="auto" w:fill="FFFFFF"/>
              </w:rPr>
            </w:pPr>
          </w:p>
        </w:tc>
      </w:tr>
      <w:tr w:rsidR="00096E1F" w:rsidRPr="005E3EE7" w14:paraId="11E1842D" w14:textId="77777777" w:rsidTr="004E1853">
        <w:trPr>
          <w:trHeight w:val="632"/>
        </w:trPr>
        <w:tc>
          <w:tcPr>
            <w:tcW w:w="12611" w:type="dxa"/>
            <w:gridSpan w:val="3"/>
            <w:vAlign w:val="center"/>
          </w:tcPr>
          <w:p w14:paraId="2680E63A" w14:textId="253BCA5D" w:rsidR="00096E1F" w:rsidRPr="00063F75" w:rsidRDefault="00096E1F" w:rsidP="00BD2333">
            <w:pPr>
              <w:jc w:val="both"/>
              <w:rPr>
                <w:rFonts w:cstheme="minorHAnsi"/>
              </w:rPr>
            </w:pPr>
            <w:r w:rsidRPr="00063F75">
              <w:rPr>
                <w:rFonts w:cstheme="minorHAnsi"/>
                <w:u w:val="single"/>
              </w:rPr>
              <w:t>Magnitud del problema</w:t>
            </w:r>
            <w:r w:rsidR="00EB09BE" w:rsidRPr="00063F75">
              <w:rPr>
                <w:rFonts w:cstheme="minorHAnsi"/>
              </w:rPr>
              <w:t xml:space="preserve">  </w:t>
            </w:r>
          </w:p>
          <w:p w14:paraId="65D0AF4A" w14:textId="77777777" w:rsidR="00626AAE" w:rsidRPr="00063F75" w:rsidRDefault="00626AAE" w:rsidP="00931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020C3C" w:rsidRPr="005E3EE7" w14:paraId="6D83D075" w14:textId="77777777" w:rsidTr="004E1853">
        <w:trPr>
          <w:trHeight w:val="710"/>
        </w:trPr>
        <w:tc>
          <w:tcPr>
            <w:tcW w:w="12611" w:type="dxa"/>
            <w:gridSpan w:val="3"/>
            <w:vAlign w:val="center"/>
          </w:tcPr>
          <w:p w14:paraId="1398611B" w14:textId="6FAF1734" w:rsidR="0073265E" w:rsidRDefault="00020C3C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20C3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Árbol de problemas </w:t>
            </w:r>
            <w:r w:rsidR="004B4F3B">
              <w:rPr>
                <w:rFonts w:ascii="Arial Narrow" w:hAnsi="Arial Narrow" w:cs="Arial"/>
                <w:sz w:val="20"/>
                <w:szCs w:val="20"/>
                <w:u w:val="single"/>
              </w:rPr>
              <w:t>(anexar el árbol)</w:t>
            </w:r>
          </w:p>
          <w:p w14:paraId="57D20978" w14:textId="77777777" w:rsidR="0073265E" w:rsidRDefault="0073265E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FC2376E" w14:textId="77777777" w:rsidR="0073265E" w:rsidRDefault="0073265E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8D553F2" w14:textId="77777777" w:rsidR="0073265E" w:rsidRDefault="0073265E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B0254B7" w14:textId="77777777" w:rsidR="00237A36" w:rsidRDefault="00237A36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378B63D" w14:textId="77777777" w:rsidR="00237A36" w:rsidRDefault="00237A36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8F4201F" w14:textId="77777777" w:rsidR="00237A36" w:rsidRDefault="00237A36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881168F" w14:textId="77777777" w:rsidR="00237A36" w:rsidRDefault="00237A36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B4B48DC" w14:textId="77777777" w:rsidR="00237A36" w:rsidRDefault="00237A36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23702C1" w14:textId="77777777" w:rsidR="00237A36" w:rsidRDefault="00237A36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3716FFE" w14:textId="77777777" w:rsidR="00237A36" w:rsidRDefault="00237A36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1E240DC" w14:textId="77777777" w:rsidR="00237A36" w:rsidRDefault="00237A36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FDF0CBD" w14:textId="77777777" w:rsidR="00237A36" w:rsidRDefault="00237A36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AF8A02E" w14:textId="77777777" w:rsidR="00626AAE" w:rsidRDefault="00626AAE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F25BF62" w14:textId="77777777" w:rsidR="00626AAE" w:rsidRDefault="00626AAE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62BCEB3" w14:textId="77777777" w:rsidR="00626AAE" w:rsidRDefault="00626AAE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9A55010" w14:textId="77777777" w:rsidR="00626AAE" w:rsidRDefault="00626AAE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5FD6801" w14:textId="77777777" w:rsidR="00626AAE" w:rsidRPr="00020C3C" w:rsidRDefault="00626AAE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58BC14F" w14:textId="77777777" w:rsidR="00020C3C" w:rsidRPr="00762463" w:rsidRDefault="00020C3C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020C3C" w:rsidRPr="005E3EE7" w14:paraId="02CF4CF5" w14:textId="77777777" w:rsidTr="004E1853">
        <w:trPr>
          <w:trHeight w:val="1066"/>
        </w:trPr>
        <w:tc>
          <w:tcPr>
            <w:tcW w:w="12611" w:type="dxa"/>
            <w:gridSpan w:val="3"/>
            <w:vAlign w:val="center"/>
          </w:tcPr>
          <w:p w14:paraId="74E113C2" w14:textId="77777777" w:rsidR="0073265E" w:rsidRDefault="00020C3C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20C3C">
              <w:rPr>
                <w:rFonts w:ascii="Arial Narrow" w:hAnsi="Arial Narrow" w:cs="Arial"/>
                <w:sz w:val="20"/>
                <w:szCs w:val="20"/>
                <w:u w:val="single"/>
              </w:rPr>
              <w:lastRenderedPageBreak/>
              <w:t>Árbol de Objetivos</w:t>
            </w:r>
            <w:r w:rsidR="004B4F3B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(anexar el árbol)</w:t>
            </w:r>
          </w:p>
          <w:p w14:paraId="79BFF208" w14:textId="2197A23C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3B52726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7ABBB96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2486114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DC11235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2E46235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E9854E9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4FE3754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79D4C56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8864945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2B5C796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2B6B882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6D12619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0AF62E0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3710464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1C24213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46DB344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F82DB71" w14:textId="77777777" w:rsidR="00B547ED" w:rsidRDefault="00B547ED" w:rsidP="00BD2333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A29708A" w14:textId="77777777" w:rsidR="00020C3C" w:rsidRDefault="00020C3C" w:rsidP="00BD233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4B90" w:rsidRPr="00063F75" w14:paraId="62043799" w14:textId="77777777" w:rsidTr="004E1853">
        <w:trPr>
          <w:trHeight w:val="268"/>
        </w:trPr>
        <w:tc>
          <w:tcPr>
            <w:tcW w:w="3652" w:type="dxa"/>
            <w:gridSpan w:val="2"/>
            <w:vAlign w:val="center"/>
          </w:tcPr>
          <w:p w14:paraId="65C7F8EA" w14:textId="77777777" w:rsidR="006F4B90" w:rsidRPr="00063F75" w:rsidRDefault="006F4B90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lastRenderedPageBreak/>
              <w:t>Objetivo general del proyecto</w:t>
            </w:r>
          </w:p>
        </w:tc>
        <w:tc>
          <w:tcPr>
            <w:tcW w:w="8959" w:type="dxa"/>
          </w:tcPr>
          <w:p w14:paraId="31A6AB3E" w14:textId="77777777" w:rsidR="00347F1E" w:rsidRPr="00B547ED" w:rsidRDefault="00347F1E" w:rsidP="009316C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4B90" w:rsidRPr="00FB3AEB" w14:paraId="549613D1" w14:textId="77777777" w:rsidTr="004E1853">
        <w:trPr>
          <w:trHeight w:val="397"/>
        </w:trPr>
        <w:tc>
          <w:tcPr>
            <w:tcW w:w="3652" w:type="dxa"/>
            <w:gridSpan w:val="2"/>
            <w:vAlign w:val="center"/>
          </w:tcPr>
          <w:p w14:paraId="56D5CCC3" w14:textId="77777777" w:rsidR="006F4B90" w:rsidRPr="00063F75" w:rsidRDefault="006F4B90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Objetivos específicos</w:t>
            </w:r>
          </w:p>
        </w:tc>
        <w:tc>
          <w:tcPr>
            <w:tcW w:w="8959" w:type="dxa"/>
          </w:tcPr>
          <w:p w14:paraId="3C4595F1" w14:textId="5D63D311" w:rsidR="00AF146F" w:rsidRPr="00FB3AEB" w:rsidRDefault="00AF146F" w:rsidP="00BD2333">
            <w:pPr>
              <w:tabs>
                <w:tab w:val="left" w:pos="6982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3B9B" w:rsidRPr="00063F75" w14:paraId="4166B92F" w14:textId="77777777" w:rsidTr="004E1853">
        <w:trPr>
          <w:trHeight w:val="662"/>
        </w:trPr>
        <w:tc>
          <w:tcPr>
            <w:tcW w:w="3652" w:type="dxa"/>
            <w:gridSpan w:val="2"/>
            <w:vAlign w:val="center"/>
          </w:tcPr>
          <w:p w14:paraId="1C832DE4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Localización del proyecto (se debe incluir todos los municipios beneficiados)</w:t>
            </w:r>
          </w:p>
        </w:tc>
        <w:tc>
          <w:tcPr>
            <w:tcW w:w="8959" w:type="dxa"/>
          </w:tcPr>
          <w:p w14:paraId="6F844C0E" w14:textId="513790BE" w:rsidR="00F13B9B" w:rsidRPr="00B547ED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3B9B" w:rsidRPr="00063F75" w14:paraId="58954A7B" w14:textId="77777777" w:rsidTr="004E1853">
        <w:trPr>
          <w:trHeight w:val="397"/>
        </w:trPr>
        <w:tc>
          <w:tcPr>
            <w:tcW w:w="3652" w:type="dxa"/>
            <w:gridSpan w:val="2"/>
            <w:vAlign w:val="center"/>
          </w:tcPr>
          <w:p w14:paraId="1CDB22E8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Justificación de la Localización</w:t>
            </w:r>
          </w:p>
        </w:tc>
        <w:tc>
          <w:tcPr>
            <w:tcW w:w="8959" w:type="dxa"/>
          </w:tcPr>
          <w:p w14:paraId="1DD6E82A" w14:textId="5BB8A4A9" w:rsidR="00F13B9B" w:rsidRPr="00D82C33" w:rsidRDefault="00F13B9B" w:rsidP="00BD233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13B9B" w:rsidRPr="00063F75" w14:paraId="7236277C" w14:textId="77777777" w:rsidTr="004E1853">
        <w:trPr>
          <w:trHeight w:val="415"/>
        </w:trPr>
        <w:tc>
          <w:tcPr>
            <w:tcW w:w="3652" w:type="dxa"/>
            <w:gridSpan w:val="2"/>
            <w:vAlign w:val="center"/>
          </w:tcPr>
          <w:p w14:paraId="72572580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Número de beneficiarios</w:t>
            </w:r>
          </w:p>
        </w:tc>
        <w:tc>
          <w:tcPr>
            <w:tcW w:w="8959" w:type="dxa"/>
          </w:tcPr>
          <w:p w14:paraId="14469105" w14:textId="5591C6DA" w:rsidR="00F13B9B" w:rsidRPr="00D82C33" w:rsidRDefault="00F13B9B" w:rsidP="00BD233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13B9B" w:rsidRPr="00063F75" w14:paraId="38EB4846" w14:textId="77777777" w:rsidTr="004E1853">
        <w:trPr>
          <w:trHeight w:val="415"/>
        </w:trPr>
        <w:tc>
          <w:tcPr>
            <w:tcW w:w="3652" w:type="dxa"/>
            <w:gridSpan w:val="2"/>
            <w:vAlign w:val="center"/>
          </w:tcPr>
          <w:p w14:paraId="2295A281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 xml:space="preserve">Criterios de focalización </w:t>
            </w:r>
          </w:p>
        </w:tc>
        <w:tc>
          <w:tcPr>
            <w:tcW w:w="8959" w:type="dxa"/>
          </w:tcPr>
          <w:p w14:paraId="6187FC6A" w14:textId="548682C5" w:rsidR="00F13B9B" w:rsidRPr="00D82C33" w:rsidRDefault="00F13B9B" w:rsidP="00BD233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13B9B" w:rsidRPr="00063F75" w14:paraId="4B8556FD" w14:textId="77777777" w:rsidTr="004E1853">
        <w:trPr>
          <w:trHeight w:val="328"/>
        </w:trPr>
        <w:tc>
          <w:tcPr>
            <w:tcW w:w="1204" w:type="dxa"/>
            <w:vMerge w:val="restart"/>
            <w:vAlign w:val="center"/>
          </w:tcPr>
          <w:p w14:paraId="35407022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Población</w:t>
            </w:r>
          </w:p>
        </w:tc>
        <w:tc>
          <w:tcPr>
            <w:tcW w:w="2448" w:type="dxa"/>
            <w:vAlign w:val="center"/>
          </w:tcPr>
          <w:p w14:paraId="041AA5DE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Referente</w:t>
            </w:r>
          </w:p>
        </w:tc>
        <w:tc>
          <w:tcPr>
            <w:tcW w:w="8959" w:type="dxa"/>
          </w:tcPr>
          <w:p w14:paraId="0D59DD24" w14:textId="475396C8" w:rsidR="00F13B9B" w:rsidRPr="00D82C33" w:rsidRDefault="00F13B9B" w:rsidP="00BD2333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13B9B" w:rsidRPr="00063F75" w14:paraId="14A276AD" w14:textId="77777777" w:rsidTr="004E1853">
        <w:trPr>
          <w:trHeight w:val="411"/>
        </w:trPr>
        <w:tc>
          <w:tcPr>
            <w:tcW w:w="1204" w:type="dxa"/>
            <w:vMerge/>
            <w:vAlign w:val="center"/>
          </w:tcPr>
          <w:p w14:paraId="5567087E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6CBDA8C8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Afectada</w:t>
            </w:r>
          </w:p>
        </w:tc>
        <w:tc>
          <w:tcPr>
            <w:tcW w:w="8959" w:type="dxa"/>
          </w:tcPr>
          <w:p w14:paraId="4300E6C9" w14:textId="6CCC60FA" w:rsidR="00F13B9B" w:rsidRPr="00D82C33" w:rsidRDefault="00F13B9B" w:rsidP="00BD2333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13B9B" w:rsidRPr="00063F75" w14:paraId="2F11349B" w14:textId="77777777" w:rsidTr="004E1853">
        <w:trPr>
          <w:trHeight w:val="393"/>
        </w:trPr>
        <w:tc>
          <w:tcPr>
            <w:tcW w:w="1204" w:type="dxa"/>
            <w:vMerge/>
            <w:vAlign w:val="center"/>
          </w:tcPr>
          <w:p w14:paraId="37AF9387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65BB8339" w14:textId="77777777" w:rsidR="00F13B9B" w:rsidRPr="00063F75" w:rsidRDefault="00F13B9B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Objetivo</w:t>
            </w:r>
          </w:p>
        </w:tc>
        <w:tc>
          <w:tcPr>
            <w:tcW w:w="8959" w:type="dxa"/>
          </w:tcPr>
          <w:p w14:paraId="65A61219" w14:textId="77B14D5B" w:rsidR="00F13B9B" w:rsidRPr="00D82C33" w:rsidRDefault="00F13B9B" w:rsidP="00BD2333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F4B90" w:rsidRPr="00063F75" w14:paraId="440ED25E" w14:textId="77777777" w:rsidTr="004E1853">
        <w:trPr>
          <w:trHeight w:val="397"/>
        </w:trPr>
        <w:tc>
          <w:tcPr>
            <w:tcW w:w="12611" w:type="dxa"/>
            <w:gridSpan w:val="3"/>
            <w:vAlign w:val="center"/>
          </w:tcPr>
          <w:p w14:paraId="421BEAE3" w14:textId="019F4E5E" w:rsidR="006F4B90" w:rsidRPr="00D82C33" w:rsidRDefault="006F4B90" w:rsidP="00BD23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C49F4" w:rsidRPr="00063F75" w14:paraId="5C9C55BF" w14:textId="77777777" w:rsidTr="004E1853">
        <w:trPr>
          <w:trHeight w:val="416"/>
        </w:trPr>
        <w:tc>
          <w:tcPr>
            <w:tcW w:w="1204" w:type="dxa"/>
            <w:vMerge w:val="restart"/>
            <w:vAlign w:val="center"/>
          </w:tcPr>
          <w:p w14:paraId="07A93A11" w14:textId="77777777" w:rsidR="00FC49F4" w:rsidRPr="00063F75" w:rsidRDefault="00FC49F4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Tiempo estimado de ejecución</w:t>
            </w:r>
          </w:p>
        </w:tc>
        <w:tc>
          <w:tcPr>
            <w:tcW w:w="2448" w:type="dxa"/>
            <w:vAlign w:val="center"/>
          </w:tcPr>
          <w:p w14:paraId="02255075" w14:textId="77777777" w:rsidR="00FC49F4" w:rsidRPr="00063F75" w:rsidRDefault="00FC49F4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 xml:space="preserve">Ejecución Física </w:t>
            </w:r>
          </w:p>
        </w:tc>
        <w:tc>
          <w:tcPr>
            <w:tcW w:w="8959" w:type="dxa"/>
          </w:tcPr>
          <w:p w14:paraId="6C8C4768" w14:textId="4E1AAC34" w:rsidR="00FC49F4" w:rsidRPr="00063F75" w:rsidRDefault="00BE7FD9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Un año</w:t>
            </w:r>
          </w:p>
        </w:tc>
      </w:tr>
      <w:tr w:rsidR="00FC49F4" w:rsidRPr="00063F75" w14:paraId="76D09D12" w14:textId="77777777" w:rsidTr="004E1853">
        <w:trPr>
          <w:trHeight w:val="468"/>
        </w:trPr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14:paraId="74925F9E" w14:textId="77777777" w:rsidR="00FC49F4" w:rsidRPr="00063F75" w:rsidRDefault="00FC49F4" w:rsidP="00BD233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2E6B2B6F" w14:textId="77777777" w:rsidR="00FC49F4" w:rsidRPr="00063F75" w:rsidRDefault="00FC49F4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Ejecución Financiera</w:t>
            </w:r>
          </w:p>
        </w:tc>
        <w:tc>
          <w:tcPr>
            <w:tcW w:w="8959" w:type="dxa"/>
          </w:tcPr>
          <w:p w14:paraId="606DFEB0" w14:textId="4CBA6CEC" w:rsidR="00FC49F4" w:rsidRPr="00063F75" w:rsidRDefault="00BE7FD9" w:rsidP="00BD23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Un año</w:t>
            </w:r>
          </w:p>
        </w:tc>
      </w:tr>
      <w:tr w:rsidR="00E3793B" w:rsidRPr="00063F75" w14:paraId="3AA991A4" w14:textId="77777777" w:rsidTr="004E18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652" w:type="dxa"/>
            <w:gridSpan w:val="2"/>
          </w:tcPr>
          <w:p w14:paraId="3C26B466" w14:textId="77777777" w:rsidR="00E3793B" w:rsidRPr="00063F75" w:rsidRDefault="00E3793B" w:rsidP="00BD2333">
            <w:pPr>
              <w:ind w:left="108"/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lastRenderedPageBreak/>
              <w:t>Fase en la que se presenta el proyecto</w:t>
            </w:r>
          </w:p>
        </w:tc>
        <w:tc>
          <w:tcPr>
            <w:tcW w:w="8959" w:type="dxa"/>
          </w:tcPr>
          <w:p w14:paraId="33E38672" w14:textId="77777777" w:rsidR="00E3793B" w:rsidRPr="00063F75" w:rsidRDefault="006F4952" w:rsidP="00BD2333">
            <w:pPr>
              <w:ind w:left="10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63F75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E3793B" w:rsidRPr="00063F75" w14:paraId="27B68671" w14:textId="77777777" w:rsidTr="004E18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3652" w:type="dxa"/>
            <w:gridSpan w:val="2"/>
          </w:tcPr>
          <w:p w14:paraId="16450C55" w14:textId="77777777" w:rsidR="00E3793B" w:rsidRPr="00063F75" w:rsidRDefault="00E3793B" w:rsidP="00BD2333">
            <w:pPr>
              <w:ind w:left="108"/>
              <w:jc w:val="both"/>
              <w:rPr>
                <w:rFonts w:cstheme="minorHAnsi"/>
                <w:sz w:val="20"/>
                <w:szCs w:val="20"/>
              </w:rPr>
            </w:pPr>
            <w:r w:rsidRPr="00063F75">
              <w:rPr>
                <w:rFonts w:cstheme="minorHAnsi"/>
                <w:sz w:val="20"/>
                <w:szCs w:val="20"/>
              </w:rPr>
              <w:t>Fases requeridas</w:t>
            </w:r>
          </w:p>
        </w:tc>
        <w:tc>
          <w:tcPr>
            <w:tcW w:w="8959" w:type="dxa"/>
          </w:tcPr>
          <w:p w14:paraId="71F6E4DA" w14:textId="77777777" w:rsidR="00E3793B" w:rsidRPr="00063F75" w:rsidRDefault="001F6196" w:rsidP="00BD2333">
            <w:pPr>
              <w:ind w:left="10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63F75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</w:tr>
    </w:tbl>
    <w:p w14:paraId="1DA3458C" w14:textId="77777777" w:rsidR="00BE7FD9" w:rsidRPr="00D255C1" w:rsidRDefault="00BE7FD9" w:rsidP="00BD2333">
      <w:pPr>
        <w:jc w:val="both"/>
        <w:rPr>
          <w:rFonts w:ascii="Arial Narrow" w:hAnsi="Arial Narrow"/>
          <w:b/>
          <w:sz w:val="20"/>
          <w:szCs w:val="20"/>
        </w:rPr>
      </w:pPr>
    </w:p>
    <w:p w14:paraId="1BAFBFDD" w14:textId="77777777" w:rsidR="006F4B90" w:rsidRDefault="006F4B90" w:rsidP="00BD2333">
      <w:pPr>
        <w:pStyle w:val="Encabezado"/>
        <w:numPr>
          <w:ilvl w:val="0"/>
          <w:numId w:val="1"/>
        </w:num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D255C1">
        <w:rPr>
          <w:rFonts w:ascii="Arial Narrow" w:hAnsi="Arial Narrow" w:cs="Arial"/>
          <w:b/>
          <w:sz w:val="20"/>
          <w:szCs w:val="20"/>
          <w:u w:val="single"/>
        </w:rPr>
        <w:t>Información Financiera:</w:t>
      </w:r>
    </w:p>
    <w:p w14:paraId="40603702" w14:textId="77777777" w:rsidR="006F4952" w:rsidRPr="00D255C1" w:rsidRDefault="006F4952" w:rsidP="00BD2333">
      <w:pPr>
        <w:pStyle w:val="Encabezado"/>
        <w:numPr>
          <w:ilvl w:val="0"/>
          <w:numId w:val="1"/>
        </w:num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9"/>
        <w:gridCol w:w="2929"/>
      </w:tblGrid>
      <w:tr w:rsidR="006F4B90" w:rsidRPr="005E3EE7" w14:paraId="44F1017E" w14:textId="77777777" w:rsidTr="00720269">
        <w:trPr>
          <w:trHeight w:val="427"/>
          <w:jc w:val="center"/>
        </w:trPr>
        <w:tc>
          <w:tcPr>
            <w:tcW w:w="2929" w:type="dxa"/>
          </w:tcPr>
          <w:p w14:paraId="462B2AA2" w14:textId="77777777" w:rsidR="006F4B90" w:rsidRPr="00D255C1" w:rsidRDefault="00E3793B" w:rsidP="00BD233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>Fase</w:t>
            </w:r>
          </w:p>
        </w:tc>
        <w:tc>
          <w:tcPr>
            <w:tcW w:w="2929" w:type="dxa"/>
          </w:tcPr>
          <w:p w14:paraId="010F59B4" w14:textId="77777777" w:rsidR="006F4B90" w:rsidRPr="00E3793B" w:rsidRDefault="00E3793B" w:rsidP="00BD233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793B">
              <w:rPr>
                <w:rFonts w:ascii="Arial Narrow" w:hAnsi="Arial Narrow" w:cs="Arial"/>
                <w:b/>
                <w:sz w:val="20"/>
                <w:szCs w:val="20"/>
              </w:rPr>
              <w:t>Valor por fase</w:t>
            </w:r>
          </w:p>
        </w:tc>
      </w:tr>
      <w:tr w:rsidR="006F4B90" w:rsidRPr="005E3EE7" w14:paraId="5B8BF035" w14:textId="77777777" w:rsidTr="00720269">
        <w:trPr>
          <w:trHeight w:val="427"/>
          <w:jc w:val="center"/>
        </w:trPr>
        <w:tc>
          <w:tcPr>
            <w:tcW w:w="2929" w:type="dxa"/>
          </w:tcPr>
          <w:p w14:paraId="6CD313F7" w14:textId="77777777" w:rsidR="00E3793B" w:rsidRPr="005C04CC" w:rsidRDefault="00E3793B" w:rsidP="00BD2333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Fase I</w:t>
            </w:r>
          </w:p>
        </w:tc>
        <w:tc>
          <w:tcPr>
            <w:tcW w:w="2929" w:type="dxa"/>
          </w:tcPr>
          <w:p w14:paraId="78B1E430" w14:textId="77777777" w:rsidR="006F4B90" w:rsidRPr="00D255C1" w:rsidRDefault="006F4B90" w:rsidP="00BD233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6F4B90" w:rsidRPr="005E3EE7" w14:paraId="198247B5" w14:textId="77777777" w:rsidTr="00720269">
        <w:trPr>
          <w:trHeight w:val="427"/>
          <w:jc w:val="center"/>
        </w:trPr>
        <w:tc>
          <w:tcPr>
            <w:tcW w:w="2929" w:type="dxa"/>
          </w:tcPr>
          <w:p w14:paraId="228B1B50" w14:textId="77777777" w:rsidR="006F4B90" w:rsidRPr="005C04CC" w:rsidRDefault="00E3793B" w:rsidP="00BD2333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Fase II</w:t>
            </w:r>
          </w:p>
        </w:tc>
        <w:tc>
          <w:tcPr>
            <w:tcW w:w="2929" w:type="dxa"/>
          </w:tcPr>
          <w:p w14:paraId="4DA3A1C8" w14:textId="77777777" w:rsidR="006F4B90" w:rsidRPr="00D255C1" w:rsidRDefault="006F4B90" w:rsidP="00BD233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6F4B90" w:rsidRPr="005E3EE7" w14:paraId="46806BFE" w14:textId="77777777" w:rsidTr="00720269">
        <w:trPr>
          <w:trHeight w:val="427"/>
          <w:jc w:val="center"/>
        </w:trPr>
        <w:tc>
          <w:tcPr>
            <w:tcW w:w="2929" w:type="dxa"/>
          </w:tcPr>
          <w:p w14:paraId="36059A42" w14:textId="77777777" w:rsidR="006F4B90" w:rsidRPr="005C04CC" w:rsidRDefault="00E3793B" w:rsidP="00BD2333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Fase III</w:t>
            </w:r>
          </w:p>
        </w:tc>
        <w:tc>
          <w:tcPr>
            <w:tcW w:w="2929" w:type="dxa"/>
          </w:tcPr>
          <w:p w14:paraId="0FFBB5F7" w14:textId="77777777" w:rsidR="006F4B90" w:rsidRPr="00D255C1" w:rsidRDefault="006F4B90" w:rsidP="00BD233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6F4B90" w:rsidRPr="005E3EE7" w14:paraId="0AB0EB97" w14:textId="77777777" w:rsidTr="00720269">
        <w:trPr>
          <w:trHeight w:val="427"/>
          <w:jc w:val="center"/>
        </w:trPr>
        <w:tc>
          <w:tcPr>
            <w:tcW w:w="2929" w:type="dxa"/>
          </w:tcPr>
          <w:p w14:paraId="47BBD001" w14:textId="77777777" w:rsidR="006F4B90" w:rsidRPr="005C04CC" w:rsidRDefault="006F4B90" w:rsidP="00BD2333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Valor Total</w:t>
            </w:r>
          </w:p>
        </w:tc>
        <w:tc>
          <w:tcPr>
            <w:tcW w:w="2929" w:type="dxa"/>
          </w:tcPr>
          <w:p w14:paraId="0B27A350" w14:textId="3755B282" w:rsidR="006F4B90" w:rsidRPr="006F4952" w:rsidRDefault="006F4B90" w:rsidP="009316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04AA3D2" w14:textId="77777777" w:rsidR="006F4B90" w:rsidRDefault="006F4B90" w:rsidP="00BD2333">
      <w:pPr>
        <w:spacing w:line="240" w:lineRule="auto"/>
        <w:ind w:left="708" w:firstLine="708"/>
        <w:jc w:val="both"/>
        <w:rPr>
          <w:rFonts w:ascii="Arial Narrow" w:hAnsi="Arial Narrow" w:cs="Arial"/>
          <w:sz w:val="18"/>
          <w:szCs w:val="18"/>
        </w:rPr>
      </w:pPr>
      <w:r w:rsidRPr="00E3793B">
        <w:rPr>
          <w:rFonts w:ascii="Arial Narrow" w:hAnsi="Arial Narrow" w:cs="Arial"/>
          <w:color w:val="FF0000"/>
          <w:sz w:val="18"/>
          <w:szCs w:val="18"/>
        </w:rPr>
        <w:t>*</w:t>
      </w:r>
      <w:r w:rsidRPr="005C04CC">
        <w:rPr>
          <w:rFonts w:ascii="Arial Narrow" w:hAnsi="Arial Narrow" w:cs="Arial"/>
          <w:sz w:val="18"/>
          <w:szCs w:val="18"/>
        </w:rPr>
        <w:t xml:space="preserve"> A</w:t>
      </w:r>
      <w:r>
        <w:rPr>
          <w:rFonts w:ascii="Arial Narrow" w:hAnsi="Arial Narrow" w:cs="Arial"/>
          <w:sz w:val="18"/>
          <w:szCs w:val="18"/>
        </w:rPr>
        <w:t>gregue el número de filas que requiera</w:t>
      </w:r>
    </w:p>
    <w:p w14:paraId="0A7B9053" w14:textId="69565240" w:rsidR="006F4B90" w:rsidRDefault="006F4B90" w:rsidP="00BD2333">
      <w:pPr>
        <w:spacing w:line="240" w:lineRule="auto"/>
        <w:ind w:left="708" w:firstLine="708"/>
        <w:jc w:val="both"/>
        <w:rPr>
          <w:rFonts w:ascii="Arial Narrow" w:hAnsi="Arial Narrow" w:cs="Arial"/>
          <w:sz w:val="18"/>
          <w:szCs w:val="18"/>
        </w:rPr>
      </w:pPr>
      <w:r w:rsidRPr="00E3793B">
        <w:rPr>
          <w:rFonts w:ascii="Arial Narrow" w:hAnsi="Arial Narrow" w:cs="Arial"/>
          <w:color w:val="FF0000"/>
          <w:sz w:val="18"/>
          <w:szCs w:val="18"/>
        </w:rPr>
        <w:t>*</w:t>
      </w:r>
      <w:r>
        <w:rPr>
          <w:rFonts w:ascii="Arial Narrow" w:hAnsi="Arial Narrow" w:cs="Arial"/>
          <w:sz w:val="18"/>
          <w:szCs w:val="18"/>
        </w:rPr>
        <w:t>Anexar el archivo en Excel con el presupuesto detallado.</w:t>
      </w:r>
      <w:r w:rsidR="00B4385C">
        <w:rPr>
          <w:rFonts w:ascii="Arial Narrow" w:hAnsi="Arial Narrow" w:cs="Arial"/>
          <w:sz w:val="18"/>
          <w:szCs w:val="18"/>
        </w:rPr>
        <w:t xml:space="preserve"> Y ANALISIS DE PRECIOS UNITARIO (SE ANEXA EL FORMATO)</w:t>
      </w:r>
      <w:bookmarkStart w:id="0" w:name="_GoBack"/>
      <w:bookmarkEnd w:id="0"/>
    </w:p>
    <w:tbl>
      <w:tblPr>
        <w:tblW w:w="7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3126"/>
      </w:tblGrid>
      <w:tr w:rsidR="006F4B90" w:rsidRPr="005E3EE7" w14:paraId="14174A4A" w14:textId="77777777" w:rsidTr="00874949">
        <w:trPr>
          <w:trHeight w:val="420"/>
          <w:jc w:val="center"/>
        </w:trPr>
        <w:tc>
          <w:tcPr>
            <w:tcW w:w="7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5C7C3F" w14:textId="77777777" w:rsidR="006F4B90" w:rsidRPr="00D255C1" w:rsidRDefault="006F4B90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 w:rsidRPr="00D255C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>Descripción de fuentes de financiación</w:t>
            </w:r>
          </w:p>
        </w:tc>
      </w:tr>
      <w:tr w:rsidR="006F4B90" w:rsidRPr="005E3EE7" w14:paraId="06353B94" w14:textId="77777777" w:rsidTr="00874949">
        <w:trPr>
          <w:trHeight w:val="232"/>
          <w:jc w:val="center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89C4B5" w14:textId="77777777" w:rsidR="006F4B90" w:rsidRPr="00D255C1" w:rsidRDefault="006F4B90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 w:rsidRPr="00D255C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>Tipo de recurso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4C4D10" w14:textId="77777777" w:rsidR="006F4B90" w:rsidRPr="00D255C1" w:rsidRDefault="006F4B90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 w:rsidRPr="00D255C1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 xml:space="preserve">Valor solicitado </w:t>
            </w:r>
          </w:p>
        </w:tc>
      </w:tr>
      <w:tr w:rsidR="006F4B90" w:rsidRPr="005E3EE7" w14:paraId="54C474BB" w14:textId="77777777" w:rsidTr="00874949">
        <w:trPr>
          <w:trHeight w:val="413"/>
          <w:jc w:val="center"/>
        </w:trPr>
        <w:tc>
          <w:tcPr>
            <w:tcW w:w="7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B4B4C" w14:textId="77777777" w:rsidR="006F4B90" w:rsidRPr="00D255C1" w:rsidRDefault="006F4B90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Recursos Propios</w:t>
            </w:r>
            <w:r w:rsidRPr="00D255C1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Territoriales</w:t>
            </w:r>
          </w:p>
        </w:tc>
      </w:tr>
      <w:tr w:rsidR="006F4952" w:rsidRPr="005E3EE7" w14:paraId="47F98694" w14:textId="77777777" w:rsidTr="000F4975">
        <w:trPr>
          <w:trHeight w:val="294"/>
          <w:jc w:val="center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06C6" w14:textId="77777777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Recursos propios d</w:t>
            </w:r>
            <w:r w:rsidRPr="00D255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epartamentales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23CF7" w14:textId="77777777" w:rsidR="006F4952" w:rsidRPr="006F4952" w:rsidRDefault="006F4952" w:rsidP="009316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4952" w:rsidRPr="005E3EE7" w14:paraId="5E864F91" w14:textId="77777777" w:rsidTr="00874949">
        <w:trPr>
          <w:trHeight w:val="205"/>
          <w:jc w:val="center"/>
        </w:trPr>
        <w:tc>
          <w:tcPr>
            <w:tcW w:w="7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CB41B" w14:textId="77777777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Otras fuentes</w:t>
            </w:r>
          </w:p>
        </w:tc>
      </w:tr>
      <w:tr w:rsidR="006F4952" w:rsidRPr="005E3EE7" w14:paraId="18B51BDD" w14:textId="77777777" w:rsidTr="00874949">
        <w:trPr>
          <w:trHeight w:val="305"/>
          <w:jc w:val="center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4CC2" w14:textId="77777777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255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Recursos propios municipales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9B92" w14:textId="77777777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255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F4952" w:rsidRPr="005E3EE7" w14:paraId="096C65BD" w14:textId="77777777" w:rsidTr="00874949">
        <w:trPr>
          <w:trHeight w:val="30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F5E" w14:textId="77777777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255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Presupuesto General de la Nación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14C" w14:textId="77777777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255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F4952" w:rsidRPr="005E3EE7" w14:paraId="022D447F" w14:textId="77777777" w:rsidTr="00874949">
        <w:trPr>
          <w:trHeight w:val="30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AED2" w14:textId="77777777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Sistema General de Regalías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79BE" w14:textId="77777777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F4952" w:rsidRPr="005E3EE7" w14:paraId="43F148CC" w14:textId="77777777" w:rsidTr="00874949">
        <w:trPr>
          <w:trHeight w:val="30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60C7" w14:textId="09F0A0B1" w:rsidR="006F4952" w:rsidRDefault="00B413B4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¿Otros, Cual?</w:t>
            </w:r>
            <w:r w:rsidR="006F495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 Transferencia telefonía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móvil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8552" w14:textId="6DADE836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F4952" w:rsidRPr="005E3EE7" w14:paraId="70520420" w14:textId="77777777" w:rsidTr="00874949">
        <w:trPr>
          <w:trHeight w:val="30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81D2" w14:textId="77777777" w:rsidR="006F4952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Contrapartida en especie (valorarla)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240" w14:textId="77777777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F4952" w:rsidRPr="005E3EE7" w14:paraId="1E69E15B" w14:textId="77777777" w:rsidTr="00874949">
        <w:trPr>
          <w:trHeight w:val="305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2648" w14:textId="77777777" w:rsidR="006F4952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TOTAL VALOR FUENTES DE FINANCIACIÓN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45F0" w14:textId="43B2484B" w:rsidR="006F4952" w:rsidRPr="00D255C1" w:rsidRDefault="006F4952" w:rsidP="00BD233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5EF71961" w14:textId="77777777" w:rsidR="006F4B90" w:rsidRDefault="006F4B90" w:rsidP="00BD2333">
      <w:pPr>
        <w:jc w:val="both"/>
        <w:rPr>
          <w:rFonts w:ascii="Arial Narrow" w:hAnsi="Arial Narrow"/>
          <w:sz w:val="20"/>
          <w:szCs w:val="20"/>
        </w:rPr>
      </w:pPr>
    </w:p>
    <w:p w14:paraId="28EA4BEA" w14:textId="77777777" w:rsidR="006F4B90" w:rsidRDefault="006F4B90" w:rsidP="00BD2333">
      <w:pPr>
        <w:pStyle w:val="Encabezado"/>
        <w:numPr>
          <w:ilvl w:val="0"/>
          <w:numId w:val="1"/>
        </w:num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D255C1">
        <w:rPr>
          <w:rFonts w:ascii="Arial Narrow" w:hAnsi="Arial Narrow" w:cs="Arial"/>
          <w:b/>
          <w:sz w:val="20"/>
          <w:szCs w:val="20"/>
          <w:u w:val="single"/>
        </w:rPr>
        <w:t>Impacto y pertinencia</w:t>
      </w:r>
      <w:r>
        <w:rPr>
          <w:rFonts w:ascii="Arial Narrow" w:hAnsi="Arial Narrow" w:cs="Arial"/>
          <w:b/>
          <w:sz w:val="20"/>
          <w:szCs w:val="20"/>
          <w:u w:val="single"/>
        </w:rPr>
        <w:t xml:space="preserve"> (Máximo 250 palabras por ítem)</w:t>
      </w:r>
    </w:p>
    <w:p w14:paraId="3F6F1518" w14:textId="77777777" w:rsidR="00493F0C" w:rsidRDefault="00493F0C" w:rsidP="00BD2333">
      <w:pPr>
        <w:pStyle w:val="Encabezado"/>
        <w:ind w:left="108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10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6"/>
      </w:tblGrid>
      <w:tr w:rsidR="006F4B90" w:rsidRPr="005E3EE7" w14:paraId="0452CCAD" w14:textId="77777777" w:rsidTr="006F4952">
        <w:trPr>
          <w:trHeight w:val="250"/>
          <w:jc w:val="center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8098A" w14:textId="77777777" w:rsidR="006F4B90" w:rsidRPr="00063F75" w:rsidRDefault="006F4B90" w:rsidP="00BD2333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063F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Impacto para el Cierre de Brechas</w:t>
            </w:r>
            <w:r w:rsidR="00350B85" w:rsidRPr="00063F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 xml:space="preserve"> de acuerdo al Plan de Desarrollo Departamental</w:t>
            </w:r>
          </w:p>
        </w:tc>
      </w:tr>
      <w:tr w:rsidR="006F4B90" w:rsidRPr="005E3EE7" w14:paraId="4D101609" w14:textId="77777777" w:rsidTr="006F4952">
        <w:trPr>
          <w:trHeight w:val="299"/>
          <w:jc w:val="center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8FEB" w14:textId="77777777" w:rsidR="005675AF" w:rsidRDefault="005675AF" w:rsidP="00BD2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378D1AA" w14:textId="4A55716F" w:rsidR="005675AF" w:rsidRPr="005675AF" w:rsidRDefault="005675AF" w:rsidP="00931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D2A48B5" w14:textId="77777777" w:rsidR="00C64093" w:rsidRDefault="00C64093" w:rsidP="00BD2333">
      <w:pPr>
        <w:tabs>
          <w:tab w:val="left" w:pos="1410"/>
        </w:tabs>
        <w:jc w:val="both"/>
      </w:pPr>
    </w:p>
    <w:tbl>
      <w:tblPr>
        <w:tblpPr w:leftFromText="141" w:rightFromText="141" w:vertAnchor="page" w:horzAnchor="margin" w:tblpXSpec="center" w:tblpY="77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3408"/>
      </w:tblGrid>
      <w:tr w:rsidR="00D86B2D" w14:paraId="7C5D0C7A" w14:textId="77777777" w:rsidTr="00D517BA">
        <w:trPr>
          <w:trHeight w:val="199"/>
        </w:trPr>
        <w:tc>
          <w:tcPr>
            <w:tcW w:w="3408" w:type="dxa"/>
          </w:tcPr>
          <w:p w14:paraId="666E668A" w14:textId="77777777" w:rsidR="00D86B2D" w:rsidRDefault="00D86B2D" w:rsidP="00D5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del Ordenador del Gasto:</w:t>
            </w:r>
          </w:p>
        </w:tc>
        <w:tc>
          <w:tcPr>
            <w:tcW w:w="3408" w:type="dxa"/>
            <w:vAlign w:val="center"/>
          </w:tcPr>
          <w:p w14:paraId="3460B06D" w14:textId="298C35A5" w:rsidR="00D86B2D" w:rsidRDefault="00D86B2D" w:rsidP="00D5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6B2D" w14:paraId="6B75F55B" w14:textId="77777777" w:rsidTr="00D517BA">
        <w:trPr>
          <w:trHeight w:val="65"/>
        </w:trPr>
        <w:tc>
          <w:tcPr>
            <w:tcW w:w="3408" w:type="dxa"/>
          </w:tcPr>
          <w:p w14:paraId="18B49E15" w14:textId="77777777" w:rsidR="00D86B2D" w:rsidRDefault="00D86B2D" w:rsidP="00D5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Firma: </w:t>
            </w:r>
          </w:p>
        </w:tc>
        <w:tc>
          <w:tcPr>
            <w:tcW w:w="3408" w:type="dxa"/>
          </w:tcPr>
          <w:p w14:paraId="6421458C" w14:textId="77777777" w:rsidR="00D86B2D" w:rsidRDefault="00D86B2D" w:rsidP="00D5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34481B" w14:textId="77777777" w:rsidR="00493F0C" w:rsidRDefault="00493F0C" w:rsidP="00BD2333">
      <w:pPr>
        <w:tabs>
          <w:tab w:val="left" w:pos="1410"/>
        </w:tabs>
        <w:jc w:val="both"/>
      </w:pPr>
    </w:p>
    <w:p w14:paraId="313815AF" w14:textId="77777777" w:rsidR="00493F0C" w:rsidRDefault="00493F0C" w:rsidP="00BD2333">
      <w:pPr>
        <w:tabs>
          <w:tab w:val="left" w:pos="1410"/>
        </w:tabs>
        <w:jc w:val="both"/>
      </w:pPr>
    </w:p>
    <w:p w14:paraId="4B1CDBE3" w14:textId="77777777" w:rsidR="00493F0C" w:rsidRDefault="00493F0C" w:rsidP="00BD2333">
      <w:pPr>
        <w:tabs>
          <w:tab w:val="left" w:pos="1410"/>
        </w:tabs>
        <w:jc w:val="both"/>
      </w:pPr>
    </w:p>
    <w:sectPr w:rsidR="00493F0C" w:rsidSect="000C4C4B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F3604" w14:textId="77777777" w:rsidR="00854C08" w:rsidRDefault="00854C08" w:rsidP="006F4B90">
      <w:pPr>
        <w:spacing w:after="0" w:line="240" w:lineRule="auto"/>
      </w:pPr>
      <w:r>
        <w:separator/>
      </w:r>
    </w:p>
  </w:endnote>
  <w:endnote w:type="continuationSeparator" w:id="0">
    <w:p w14:paraId="0B5E9F6A" w14:textId="77777777" w:rsidR="00854C08" w:rsidRDefault="00854C08" w:rsidP="006F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2205C" w14:textId="77777777" w:rsidR="00033023" w:rsidRDefault="00033023" w:rsidP="00720269">
    <w:pPr>
      <w:pStyle w:val="Textodeglob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748C5" w14:textId="77777777" w:rsidR="00854C08" w:rsidRDefault="00854C08" w:rsidP="006F4B90">
      <w:pPr>
        <w:spacing w:after="0" w:line="240" w:lineRule="auto"/>
      </w:pPr>
      <w:r>
        <w:separator/>
      </w:r>
    </w:p>
  </w:footnote>
  <w:footnote w:type="continuationSeparator" w:id="0">
    <w:p w14:paraId="28E5DD22" w14:textId="77777777" w:rsidR="00854C08" w:rsidRDefault="00854C08" w:rsidP="006F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212" w:type="dxa"/>
      <w:tblInd w:w="-459" w:type="dxa"/>
      <w:tblLayout w:type="fixed"/>
      <w:tblLook w:val="04A0" w:firstRow="1" w:lastRow="0" w:firstColumn="1" w:lastColumn="0" w:noHBand="0" w:noVBand="1"/>
    </w:tblPr>
    <w:tblGrid>
      <w:gridCol w:w="2835"/>
      <w:gridCol w:w="8676"/>
      <w:gridCol w:w="1701"/>
    </w:tblGrid>
    <w:tr w:rsidR="00033023" w14:paraId="053063C1" w14:textId="77777777" w:rsidTr="000C4C4B">
      <w:trPr>
        <w:trHeight w:val="1408"/>
      </w:trPr>
      <w:tc>
        <w:tcPr>
          <w:tcW w:w="2835" w:type="dxa"/>
        </w:tcPr>
        <w:p w14:paraId="7A067524" w14:textId="77777777" w:rsidR="00033023" w:rsidRDefault="00033023" w:rsidP="00986904">
          <w:pPr>
            <w:pStyle w:val="Piedepgina"/>
            <w:rPr>
              <w:rFonts w:ascii="Arial Narrow" w:hAnsi="Arial Narrow"/>
              <w:b/>
              <w:sz w:val="20"/>
            </w:rPr>
          </w:pPr>
          <w:r w:rsidRPr="00FE7684">
            <w:rPr>
              <w:rFonts w:ascii="Arial Narrow" w:hAnsi="Arial Narrow"/>
              <w:b/>
              <w:noProof/>
              <w:sz w:val="20"/>
              <w:lang w:eastAsia="es-CO"/>
            </w:rPr>
            <w:drawing>
              <wp:inline distT="0" distB="0" distL="0" distR="0" wp14:anchorId="047A3A06" wp14:editId="6010AFED">
                <wp:extent cx="1733798" cy="87805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94" cy="943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6" w:type="dxa"/>
        </w:tcPr>
        <w:p w14:paraId="64C8EE25" w14:textId="77777777" w:rsidR="00033023" w:rsidRDefault="00033023" w:rsidP="00986904">
          <w:pPr>
            <w:pStyle w:val="Piedepgina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Secretaría de Planeación</w:t>
          </w:r>
        </w:p>
        <w:p w14:paraId="0B64FC41" w14:textId="77777777" w:rsidR="00033023" w:rsidRDefault="00033023" w:rsidP="00986904">
          <w:pPr>
            <w:pStyle w:val="Piedepgina"/>
            <w:rPr>
              <w:rFonts w:ascii="Arial Narrow" w:hAnsi="Arial Narrow"/>
              <w:b/>
              <w:sz w:val="20"/>
            </w:rPr>
          </w:pPr>
        </w:p>
        <w:p w14:paraId="3C2DF1ED" w14:textId="77777777" w:rsidR="00033023" w:rsidRDefault="00033023" w:rsidP="00986904">
          <w:pPr>
            <w:pStyle w:val="Piedepgina"/>
            <w:rPr>
              <w:rFonts w:ascii="Arial Narrow" w:hAnsi="Arial Narrow"/>
              <w:b/>
              <w:sz w:val="20"/>
            </w:rPr>
          </w:pPr>
        </w:p>
        <w:p w14:paraId="49A6E04C" w14:textId="77777777" w:rsidR="00033023" w:rsidRDefault="00033023" w:rsidP="00355844">
          <w:pPr>
            <w:pStyle w:val="Piedepgina"/>
            <w:jc w:val="center"/>
            <w:rPr>
              <w:rFonts w:ascii="Arial Narrow" w:hAnsi="Arial Narrow"/>
              <w:b/>
              <w:sz w:val="24"/>
              <w:szCs w:val="20"/>
            </w:rPr>
          </w:pPr>
          <w:r w:rsidRPr="00FE7684">
            <w:rPr>
              <w:rFonts w:ascii="Arial Narrow" w:hAnsi="Arial Narrow"/>
              <w:b/>
              <w:sz w:val="24"/>
              <w:szCs w:val="20"/>
            </w:rPr>
            <w:t>Ficha Perfil Proyecto de Inversión</w:t>
          </w:r>
        </w:p>
        <w:p w14:paraId="21F79D3A" w14:textId="55C4B0B6" w:rsidR="00033023" w:rsidRDefault="005675AF" w:rsidP="00355844">
          <w:pPr>
            <w:pStyle w:val="Piedepgina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4"/>
              <w:szCs w:val="20"/>
            </w:rPr>
            <w:t>FI</w:t>
          </w:r>
          <w:r w:rsidR="00033023">
            <w:rPr>
              <w:rFonts w:ascii="Arial Narrow" w:hAnsi="Arial Narrow"/>
              <w:b/>
              <w:sz w:val="24"/>
              <w:szCs w:val="20"/>
            </w:rPr>
            <w:t>CHA N.1</w:t>
          </w:r>
        </w:p>
      </w:tc>
      <w:tc>
        <w:tcPr>
          <w:tcW w:w="1701" w:type="dxa"/>
        </w:tcPr>
        <w:p w14:paraId="335776D7" w14:textId="77777777" w:rsidR="00033023" w:rsidRDefault="00033023" w:rsidP="00986904">
          <w:pPr>
            <w:pStyle w:val="Piedepgina"/>
            <w:rPr>
              <w:rFonts w:ascii="Arial Narrow" w:hAnsi="Arial Narrow"/>
              <w:b/>
              <w:sz w:val="20"/>
            </w:rPr>
          </w:pPr>
        </w:p>
        <w:p w14:paraId="3D76D57F" w14:textId="77777777" w:rsidR="00033023" w:rsidRDefault="00033023" w:rsidP="00986904">
          <w:pPr>
            <w:pStyle w:val="Piedepgina"/>
            <w:rPr>
              <w:rFonts w:ascii="Arial Narrow" w:hAnsi="Arial Narrow"/>
              <w:b/>
              <w:sz w:val="20"/>
            </w:rPr>
          </w:pPr>
        </w:p>
        <w:p w14:paraId="12E9363E" w14:textId="77777777" w:rsidR="00033023" w:rsidRDefault="00033023" w:rsidP="00986904">
          <w:pPr>
            <w:pStyle w:val="Piedepgina"/>
            <w:rPr>
              <w:rFonts w:ascii="Arial Narrow" w:hAnsi="Arial Narrow"/>
              <w:b/>
              <w:sz w:val="20"/>
            </w:rPr>
          </w:pPr>
        </w:p>
        <w:p w14:paraId="17D2987B" w14:textId="77777777" w:rsidR="00033023" w:rsidRDefault="00033023" w:rsidP="00986904">
          <w:pPr>
            <w:pStyle w:val="Piedepgina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 I</w:t>
          </w:r>
        </w:p>
      </w:tc>
    </w:tr>
  </w:tbl>
  <w:p w14:paraId="2C6F9804" w14:textId="77777777" w:rsidR="00033023" w:rsidRPr="00FE7684" w:rsidRDefault="00033023" w:rsidP="00986904">
    <w:pPr>
      <w:pStyle w:val="Piedepgina"/>
      <w:rPr>
        <w:rFonts w:ascii="Arial Narrow" w:hAnsi="Arial Narrow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01F"/>
    <w:multiLevelType w:val="multilevel"/>
    <w:tmpl w:val="D58E2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E56553"/>
    <w:multiLevelType w:val="multilevel"/>
    <w:tmpl w:val="A5D67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color w:val="000000"/>
        <w:w w:val="1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w w:val="1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w w:val="1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  <w:w w:val="1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w w:val="1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  <w:w w:val="1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  <w:w w:val="1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  <w:w w:val="100"/>
        <w:sz w:val="24"/>
      </w:rPr>
    </w:lvl>
  </w:abstractNum>
  <w:abstractNum w:abstractNumId="2" w15:restartNumberingAfterBreak="0">
    <w:nsid w:val="17A70E8D"/>
    <w:multiLevelType w:val="hybridMultilevel"/>
    <w:tmpl w:val="3F52B7B8"/>
    <w:lvl w:ilvl="0" w:tplc="86C6C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2622"/>
    <w:multiLevelType w:val="hybridMultilevel"/>
    <w:tmpl w:val="5B5EC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D2DF2"/>
    <w:multiLevelType w:val="hybridMultilevel"/>
    <w:tmpl w:val="D4429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275C2"/>
    <w:multiLevelType w:val="hybridMultilevel"/>
    <w:tmpl w:val="9D6A7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B0613"/>
    <w:multiLevelType w:val="hybridMultilevel"/>
    <w:tmpl w:val="73588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1687"/>
    <w:multiLevelType w:val="hybridMultilevel"/>
    <w:tmpl w:val="2C10B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6736A"/>
    <w:multiLevelType w:val="hybridMultilevel"/>
    <w:tmpl w:val="F90039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C72C8"/>
    <w:multiLevelType w:val="multilevel"/>
    <w:tmpl w:val="8BC6CBA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w w:val="1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w w:val="1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w w:val="100"/>
      </w:rPr>
    </w:lvl>
  </w:abstractNum>
  <w:abstractNum w:abstractNumId="10" w15:restartNumberingAfterBreak="0">
    <w:nsid w:val="620D65BD"/>
    <w:multiLevelType w:val="hybridMultilevel"/>
    <w:tmpl w:val="A244A26C"/>
    <w:lvl w:ilvl="0" w:tplc="53F06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E649D"/>
    <w:multiLevelType w:val="hybridMultilevel"/>
    <w:tmpl w:val="4C827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0A35"/>
    <w:multiLevelType w:val="multilevel"/>
    <w:tmpl w:val="D4B6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90"/>
    <w:rsid w:val="00020C3C"/>
    <w:rsid w:val="00033023"/>
    <w:rsid w:val="00036FCD"/>
    <w:rsid w:val="0004426E"/>
    <w:rsid w:val="000510B5"/>
    <w:rsid w:val="00061307"/>
    <w:rsid w:val="00063F75"/>
    <w:rsid w:val="00074B31"/>
    <w:rsid w:val="00075C3F"/>
    <w:rsid w:val="00084EF5"/>
    <w:rsid w:val="000939B9"/>
    <w:rsid w:val="00096E1F"/>
    <w:rsid w:val="000A2D70"/>
    <w:rsid w:val="000B4C98"/>
    <w:rsid w:val="000B72FA"/>
    <w:rsid w:val="000C4C4B"/>
    <w:rsid w:val="000F4975"/>
    <w:rsid w:val="00105CA1"/>
    <w:rsid w:val="0010735D"/>
    <w:rsid w:val="00127B94"/>
    <w:rsid w:val="0013668A"/>
    <w:rsid w:val="00140B52"/>
    <w:rsid w:val="00171139"/>
    <w:rsid w:val="00182786"/>
    <w:rsid w:val="001A7752"/>
    <w:rsid w:val="001B286D"/>
    <w:rsid w:val="001B56DE"/>
    <w:rsid w:val="001F31DC"/>
    <w:rsid w:val="001F6196"/>
    <w:rsid w:val="001F765E"/>
    <w:rsid w:val="00203D6A"/>
    <w:rsid w:val="00237A36"/>
    <w:rsid w:val="00254FA0"/>
    <w:rsid w:val="0026603C"/>
    <w:rsid w:val="00267D48"/>
    <w:rsid w:val="00282AA0"/>
    <w:rsid w:val="002929AF"/>
    <w:rsid w:val="00302A9F"/>
    <w:rsid w:val="00302B25"/>
    <w:rsid w:val="00320395"/>
    <w:rsid w:val="00322FA3"/>
    <w:rsid w:val="0033344D"/>
    <w:rsid w:val="00347F1E"/>
    <w:rsid w:val="00350B85"/>
    <w:rsid w:val="00355844"/>
    <w:rsid w:val="003D1F6B"/>
    <w:rsid w:val="003D3E5D"/>
    <w:rsid w:val="003E1FE4"/>
    <w:rsid w:val="003E5481"/>
    <w:rsid w:val="003E5E8B"/>
    <w:rsid w:val="003F37BA"/>
    <w:rsid w:val="003F3AB8"/>
    <w:rsid w:val="00424213"/>
    <w:rsid w:val="00430677"/>
    <w:rsid w:val="00477AE3"/>
    <w:rsid w:val="00480795"/>
    <w:rsid w:val="00493F0C"/>
    <w:rsid w:val="004B1783"/>
    <w:rsid w:val="004B4F3B"/>
    <w:rsid w:val="004B610F"/>
    <w:rsid w:val="004E1853"/>
    <w:rsid w:val="004F049E"/>
    <w:rsid w:val="005122D6"/>
    <w:rsid w:val="005212F3"/>
    <w:rsid w:val="005675AF"/>
    <w:rsid w:val="0058077F"/>
    <w:rsid w:val="005917F8"/>
    <w:rsid w:val="005A0EAF"/>
    <w:rsid w:val="005A7D70"/>
    <w:rsid w:val="005B6901"/>
    <w:rsid w:val="005C4124"/>
    <w:rsid w:val="005F5C55"/>
    <w:rsid w:val="00612C00"/>
    <w:rsid w:val="00625AF9"/>
    <w:rsid w:val="00626AAE"/>
    <w:rsid w:val="0063499C"/>
    <w:rsid w:val="0065174E"/>
    <w:rsid w:val="006554B6"/>
    <w:rsid w:val="006645EA"/>
    <w:rsid w:val="006768A8"/>
    <w:rsid w:val="006A1AA1"/>
    <w:rsid w:val="006B2D53"/>
    <w:rsid w:val="006F39D8"/>
    <w:rsid w:val="006F4952"/>
    <w:rsid w:val="006F4B90"/>
    <w:rsid w:val="00720269"/>
    <w:rsid w:val="00724009"/>
    <w:rsid w:val="00726B5E"/>
    <w:rsid w:val="0073265E"/>
    <w:rsid w:val="00734DDF"/>
    <w:rsid w:val="00754452"/>
    <w:rsid w:val="00760AA2"/>
    <w:rsid w:val="007C6457"/>
    <w:rsid w:val="007D51B5"/>
    <w:rsid w:val="0081117D"/>
    <w:rsid w:val="0082009E"/>
    <w:rsid w:val="00854C08"/>
    <w:rsid w:val="00863075"/>
    <w:rsid w:val="00863BC3"/>
    <w:rsid w:val="00866C1B"/>
    <w:rsid w:val="00874949"/>
    <w:rsid w:val="00892F59"/>
    <w:rsid w:val="00896A2D"/>
    <w:rsid w:val="008A1775"/>
    <w:rsid w:val="008A7CF0"/>
    <w:rsid w:val="008C633C"/>
    <w:rsid w:val="008E3FE5"/>
    <w:rsid w:val="008E69B7"/>
    <w:rsid w:val="008F2273"/>
    <w:rsid w:val="0091255F"/>
    <w:rsid w:val="009126CE"/>
    <w:rsid w:val="0092454D"/>
    <w:rsid w:val="009301DC"/>
    <w:rsid w:val="009316C8"/>
    <w:rsid w:val="0093727A"/>
    <w:rsid w:val="00976819"/>
    <w:rsid w:val="00981110"/>
    <w:rsid w:val="00986904"/>
    <w:rsid w:val="009A426E"/>
    <w:rsid w:val="009C0480"/>
    <w:rsid w:val="009C1080"/>
    <w:rsid w:val="009D449E"/>
    <w:rsid w:val="009E67AC"/>
    <w:rsid w:val="009F755C"/>
    <w:rsid w:val="00A171D8"/>
    <w:rsid w:val="00A47818"/>
    <w:rsid w:val="00A57EB3"/>
    <w:rsid w:val="00A60F61"/>
    <w:rsid w:val="00AB2C63"/>
    <w:rsid w:val="00AC0720"/>
    <w:rsid w:val="00AD71AC"/>
    <w:rsid w:val="00AF0DBA"/>
    <w:rsid w:val="00AF146F"/>
    <w:rsid w:val="00AF1A7E"/>
    <w:rsid w:val="00AF3395"/>
    <w:rsid w:val="00B163D8"/>
    <w:rsid w:val="00B33FD6"/>
    <w:rsid w:val="00B37936"/>
    <w:rsid w:val="00B413B4"/>
    <w:rsid w:val="00B4385C"/>
    <w:rsid w:val="00B4436C"/>
    <w:rsid w:val="00B50DEF"/>
    <w:rsid w:val="00B547ED"/>
    <w:rsid w:val="00B61CED"/>
    <w:rsid w:val="00B61E5D"/>
    <w:rsid w:val="00BC22C4"/>
    <w:rsid w:val="00BD2333"/>
    <w:rsid w:val="00BE250F"/>
    <w:rsid w:val="00BE7FD9"/>
    <w:rsid w:val="00C23774"/>
    <w:rsid w:val="00C41212"/>
    <w:rsid w:val="00C5480A"/>
    <w:rsid w:val="00C60A6F"/>
    <w:rsid w:val="00C64093"/>
    <w:rsid w:val="00C8009B"/>
    <w:rsid w:val="00C80BDA"/>
    <w:rsid w:val="00CA3453"/>
    <w:rsid w:val="00CB20C1"/>
    <w:rsid w:val="00CB7708"/>
    <w:rsid w:val="00CD2020"/>
    <w:rsid w:val="00CE3396"/>
    <w:rsid w:val="00D033A4"/>
    <w:rsid w:val="00D05938"/>
    <w:rsid w:val="00D41B55"/>
    <w:rsid w:val="00D42020"/>
    <w:rsid w:val="00D51360"/>
    <w:rsid w:val="00D63EF1"/>
    <w:rsid w:val="00D82C33"/>
    <w:rsid w:val="00D86B2D"/>
    <w:rsid w:val="00DB2D35"/>
    <w:rsid w:val="00DD1018"/>
    <w:rsid w:val="00DD63EC"/>
    <w:rsid w:val="00E036E4"/>
    <w:rsid w:val="00E33317"/>
    <w:rsid w:val="00E359AF"/>
    <w:rsid w:val="00E3793B"/>
    <w:rsid w:val="00E41EEB"/>
    <w:rsid w:val="00E42F3E"/>
    <w:rsid w:val="00E4371D"/>
    <w:rsid w:val="00E44A5E"/>
    <w:rsid w:val="00E46D30"/>
    <w:rsid w:val="00E70398"/>
    <w:rsid w:val="00E97C45"/>
    <w:rsid w:val="00EB09BE"/>
    <w:rsid w:val="00EB45A0"/>
    <w:rsid w:val="00EF7D7E"/>
    <w:rsid w:val="00F02C39"/>
    <w:rsid w:val="00F03F74"/>
    <w:rsid w:val="00F046BA"/>
    <w:rsid w:val="00F13B9B"/>
    <w:rsid w:val="00F17462"/>
    <w:rsid w:val="00F35D6E"/>
    <w:rsid w:val="00F40EE2"/>
    <w:rsid w:val="00F6465C"/>
    <w:rsid w:val="00FB3AEB"/>
    <w:rsid w:val="00FC346F"/>
    <w:rsid w:val="00FC49F4"/>
    <w:rsid w:val="00FE3FC4"/>
    <w:rsid w:val="00FE58CA"/>
    <w:rsid w:val="00FE7684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C95852"/>
  <w15:docId w15:val="{48A88A98-DBCE-48E8-982F-39963337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AF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80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07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6F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F4B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4B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4B90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6F4B9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61307"/>
  </w:style>
  <w:style w:type="paragraph" w:styleId="Encabezado">
    <w:name w:val="header"/>
    <w:basedOn w:val="Normal"/>
    <w:link w:val="EncabezadoCar"/>
    <w:uiPriority w:val="99"/>
    <w:unhideWhenUsed/>
    <w:rsid w:val="006F4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B90"/>
  </w:style>
  <w:style w:type="paragraph" w:styleId="Piedepgina">
    <w:name w:val="footer"/>
    <w:basedOn w:val="Normal"/>
    <w:link w:val="PiedepginaCar"/>
    <w:uiPriority w:val="99"/>
    <w:unhideWhenUsed/>
    <w:rsid w:val="006F4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B90"/>
  </w:style>
  <w:style w:type="paragraph" w:styleId="Textodeglobo">
    <w:name w:val="Balloon Text"/>
    <w:basedOn w:val="Normal"/>
    <w:link w:val="TextodegloboCar"/>
    <w:uiPriority w:val="99"/>
    <w:semiHidden/>
    <w:unhideWhenUsed/>
    <w:rsid w:val="00E3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9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075C3F"/>
  </w:style>
  <w:style w:type="paragraph" w:styleId="Sinespaciado">
    <w:name w:val="No Spacing"/>
    <w:uiPriority w:val="99"/>
    <w:qFormat/>
    <w:rsid w:val="00061307"/>
    <w:pPr>
      <w:spacing w:after="0" w:line="240" w:lineRule="auto"/>
    </w:pPr>
    <w:rPr>
      <w:rFonts w:ascii="Calibri" w:eastAsia="Times New Roman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C34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4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4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4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46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42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6AA5-F3B1-4578-B141-4F42A87C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Fabio Andres Hincapie S.A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Trujillo</dc:creator>
  <cp:lastModifiedBy>Luz Danelly Aguirre</cp:lastModifiedBy>
  <cp:revision>18</cp:revision>
  <cp:lastPrinted>2017-09-04T15:54:00Z</cp:lastPrinted>
  <dcterms:created xsi:type="dcterms:W3CDTF">2017-10-05T20:56:00Z</dcterms:created>
  <dcterms:modified xsi:type="dcterms:W3CDTF">2018-05-21T19:33:00Z</dcterms:modified>
</cp:coreProperties>
</file>